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421" w:rsidRDefault="00F25421"/>
    <w:p w:rsidR="00E974C1" w:rsidRDefault="00E974C1"/>
    <w:p w:rsidR="00E974C1" w:rsidRPr="00006836" w:rsidRDefault="00E974C1" w:rsidP="00E974C1">
      <w:pPr>
        <w:pStyle w:val="Title"/>
        <w:jc w:val="left"/>
        <w:rPr>
          <w:rFonts w:ascii="Times New Roman" w:hAnsi="Times New Roman" w:cs="Times New Roman"/>
          <w:sz w:val="24"/>
          <w:szCs w:val="24"/>
          <w:u w:val="none"/>
        </w:rPr>
      </w:pPr>
      <w:r w:rsidRPr="00006836">
        <w:rPr>
          <w:rFonts w:ascii="Times New Roman" w:hAnsi="Times New Roman" w:cs="Times New Roman"/>
          <w:sz w:val="24"/>
          <w:szCs w:val="24"/>
          <w:u w:val="none"/>
        </w:rPr>
        <w:t>УТВЪРДИЛ: ................................</w:t>
      </w:r>
    </w:p>
    <w:p w:rsidR="00E974C1" w:rsidRPr="00006836" w:rsidRDefault="00E974C1" w:rsidP="00E974C1">
      <w:pPr>
        <w:pStyle w:val="Title"/>
        <w:jc w:val="left"/>
        <w:rPr>
          <w:rFonts w:ascii="Times New Roman" w:hAnsi="Times New Roman" w:cs="Times New Roman"/>
          <w:sz w:val="24"/>
          <w:szCs w:val="24"/>
          <w:u w:val="none"/>
        </w:rPr>
      </w:pPr>
      <w:r w:rsidRPr="00006836">
        <w:rPr>
          <w:rFonts w:ascii="Times New Roman" w:hAnsi="Times New Roman" w:cs="Times New Roman"/>
          <w:sz w:val="24"/>
          <w:szCs w:val="24"/>
          <w:u w:val="none"/>
        </w:rPr>
        <w:t>ТАНЯ КЕЧЕВА</w:t>
      </w:r>
    </w:p>
    <w:p w:rsidR="00E974C1" w:rsidRPr="00006836" w:rsidRDefault="00E974C1" w:rsidP="00E974C1">
      <w:pPr>
        <w:pStyle w:val="Title"/>
        <w:jc w:val="left"/>
        <w:rPr>
          <w:rFonts w:ascii="Times New Roman" w:hAnsi="Times New Roman" w:cs="Times New Roman"/>
          <w:sz w:val="24"/>
          <w:szCs w:val="24"/>
          <w:u w:val="none"/>
        </w:rPr>
      </w:pPr>
      <w:r w:rsidRPr="00006836">
        <w:rPr>
          <w:rFonts w:ascii="Times New Roman" w:hAnsi="Times New Roman" w:cs="Times New Roman"/>
          <w:sz w:val="24"/>
          <w:szCs w:val="24"/>
          <w:u w:val="none"/>
        </w:rPr>
        <w:t>ДИРЕКТОР НА ДГ № 91 „СЛЪНЧЕВ КЪТ“</w:t>
      </w:r>
    </w:p>
    <w:p w:rsidR="00E974C1" w:rsidRPr="00006836" w:rsidRDefault="00267BAD" w:rsidP="00E974C1">
      <w:pPr>
        <w:pStyle w:val="Title"/>
        <w:jc w:val="left"/>
        <w:rPr>
          <w:rFonts w:ascii="Times New Roman" w:hAnsi="Times New Roman" w:cs="Times New Roman"/>
          <w:sz w:val="24"/>
          <w:szCs w:val="24"/>
          <w:u w:val="none"/>
        </w:rPr>
      </w:pPr>
      <w:r>
        <w:rPr>
          <w:rFonts w:ascii="Times New Roman" w:hAnsi="Times New Roman" w:cs="Times New Roman"/>
          <w:sz w:val="24"/>
          <w:szCs w:val="24"/>
          <w:u w:val="none"/>
        </w:rPr>
        <w:t>със ЗАПОВЕД № РД0719-19/19.09.2022</w:t>
      </w:r>
      <w:r w:rsidR="00E974C1" w:rsidRPr="00006836">
        <w:rPr>
          <w:rFonts w:ascii="Times New Roman" w:hAnsi="Times New Roman" w:cs="Times New Roman"/>
          <w:sz w:val="24"/>
          <w:szCs w:val="24"/>
          <w:u w:val="none"/>
        </w:rPr>
        <w:t>г.</w:t>
      </w:r>
    </w:p>
    <w:p w:rsidR="00E974C1" w:rsidRDefault="00E974C1" w:rsidP="00E974C1">
      <w:pPr>
        <w:pStyle w:val="Title"/>
        <w:jc w:val="left"/>
      </w:pPr>
    </w:p>
    <w:p w:rsidR="00E974C1" w:rsidRDefault="00E974C1"/>
    <w:p w:rsidR="005F5577" w:rsidRDefault="005F5577" w:rsidP="005F5577">
      <w:pPr>
        <w:spacing w:after="200" w:line="240" w:lineRule="auto"/>
        <w:jc w:val="center"/>
        <w:rPr>
          <w:rFonts w:ascii="Times New Roman" w:eastAsia="Times New Roman" w:hAnsi="Times New Roman" w:cs="Times New Roman"/>
          <w:b/>
          <w:bCs/>
          <w:iCs/>
          <w:color w:val="000000"/>
          <w:sz w:val="56"/>
          <w:szCs w:val="36"/>
        </w:rPr>
      </w:pPr>
    </w:p>
    <w:p w:rsidR="005F5577" w:rsidRDefault="005F5577" w:rsidP="005F5577">
      <w:pPr>
        <w:spacing w:after="200" w:line="240" w:lineRule="auto"/>
        <w:jc w:val="center"/>
        <w:rPr>
          <w:rFonts w:ascii="Times New Roman" w:eastAsia="Times New Roman" w:hAnsi="Times New Roman" w:cs="Times New Roman"/>
          <w:b/>
          <w:bCs/>
          <w:iCs/>
          <w:color w:val="000000"/>
          <w:sz w:val="56"/>
          <w:szCs w:val="36"/>
        </w:rPr>
      </w:pPr>
    </w:p>
    <w:p w:rsidR="005F5577" w:rsidRPr="005F5577" w:rsidRDefault="005F5577" w:rsidP="005F5577">
      <w:pPr>
        <w:spacing w:after="200" w:line="240" w:lineRule="auto"/>
        <w:jc w:val="center"/>
        <w:rPr>
          <w:rFonts w:ascii="Times New Roman" w:eastAsia="Times New Roman" w:hAnsi="Times New Roman" w:cs="Times New Roman"/>
          <w:sz w:val="44"/>
          <w:szCs w:val="24"/>
        </w:rPr>
      </w:pPr>
      <w:r w:rsidRPr="005F5577">
        <w:rPr>
          <w:rFonts w:ascii="Times New Roman" w:eastAsia="Times New Roman" w:hAnsi="Times New Roman" w:cs="Times New Roman"/>
          <w:b/>
          <w:bCs/>
          <w:iCs/>
          <w:color w:val="000000"/>
          <w:sz w:val="56"/>
          <w:szCs w:val="36"/>
        </w:rPr>
        <w:t>Механизъм </w:t>
      </w:r>
    </w:p>
    <w:p w:rsidR="005F5577" w:rsidRDefault="005F5577" w:rsidP="005F5577">
      <w:pPr>
        <w:spacing w:after="200" w:line="240" w:lineRule="auto"/>
        <w:jc w:val="center"/>
        <w:rPr>
          <w:rFonts w:ascii="Times New Roman" w:eastAsia="Times New Roman" w:hAnsi="Times New Roman" w:cs="Times New Roman"/>
          <w:b/>
          <w:bCs/>
          <w:iCs/>
          <w:color w:val="000000"/>
          <w:sz w:val="56"/>
          <w:szCs w:val="36"/>
        </w:rPr>
      </w:pPr>
      <w:proofErr w:type="gramStart"/>
      <w:r w:rsidRPr="005F5577">
        <w:rPr>
          <w:rFonts w:ascii="Times New Roman" w:eastAsia="Times New Roman" w:hAnsi="Times New Roman" w:cs="Times New Roman"/>
          <w:b/>
          <w:bCs/>
          <w:iCs/>
          <w:color w:val="000000"/>
          <w:sz w:val="56"/>
          <w:szCs w:val="36"/>
        </w:rPr>
        <w:t>за</w:t>
      </w:r>
      <w:proofErr w:type="gramEnd"/>
      <w:r w:rsidRPr="005F5577">
        <w:rPr>
          <w:rFonts w:ascii="Times New Roman" w:eastAsia="Times New Roman" w:hAnsi="Times New Roman" w:cs="Times New Roman"/>
          <w:b/>
          <w:bCs/>
          <w:iCs/>
          <w:color w:val="000000"/>
          <w:sz w:val="56"/>
          <w:szCs w:val="36"/>
        </w:rPr>
        <w:t xml:space="preserve"> противодействие на </w:t>
      </w:r>
    </w:p>
    <w:p w:rsidR="005F5577" w:rsidRPr="005F5577" w:rsidRDefault="005F5577" w:rsidP="005F5577">
      <w:pPr>
        <w:spacing w:after="200" w:line="240" w:lineRule="auto"/>
        <w:jc w:val="center"/>
        <w:rPr>
          <w:rFonts w:ascii="Times New Roman" w:eastAsia="Times New Roman" w:hAnsi="Times New Roman" w:cs="Times New Roman"/>
          <w:sz w:val="44"/>
          <w:szCs w:val="24"/>
        </w:rPr>
      </w:pPr>
      <w:proofErr w:type="gramStart"/>
      <w:r w:rsidRPr="005F5577">
        <w:rPr>
          <w:rFonts w:ascii="Times New Roman" w:eastAsia="Times New Roman" w:hAnsi="Times New Roman" w:cs="Times New Roman"/>
          <w:b/>
          <w:bCs/>
          <w:iCs/>
          <w:color w:val="000000"/>
          <w:sz w:val="56"/>
          <w:szCs w:val="36"/>
        </w:rPr>
        <w:t>тормоз</w:t>
      </w:r>
      <w:proofErr w:type="gramEnd"/>
      <w:r w:rsidRPr="005F5577">
        <w:rPr>
          <w:rFonts w:ascii="Times New Roman" w:eastAsia="Times New Roman" w:hAnsi="Times New Roman" w:cs="Times New Roman"/>
          <w:b/>
          <w:bCs/>
          <w:iCs/>
          <w:color w:val="000000"/>
          <w:sz w:val="56"/>
          <w:szCs w:val="36"/>
        </w:rPr>
        <w:t xml:space="preserve"> и насилие</w:t>
      </w:r>
    </w:p>
    <w:p w:rsidR="005F5577" w:rsidRPr="005F5577" w:rsidRDefault="005F5577" w:rsidP="005F5577">
      <w:pPr>
        <w:spacing w:after="200" w:line="240" w:lineRule="auto"/>
        <w:jc w:val="center"/>
        <w:rPr>
          <w:rFonts w:ascii="Times New Roman" w:eastAsia="Times New Roman" w:hAnsi="Times New Roman" w:cs="Times New Roman"/>
          <w:sz w:val="44"/>
          <w:szCs w:val="24"/>
        </w:rPr>
      </w:pPr>
      <w:r w:rsidRPr="005F5577">
        <w:rPr>
          <w:rFonts w:ascii="Times New Roman" w:eastAsia="Times New Roman" w:hAnsi="Times New Roman" w:cs="Times New Roman"/>
          <w:b/>
          <w:bCs/>
          <w:iCs/>
          <w:color w:val="000000"/>
          <w:sz w:val="56"/>
          <w:szCs w:val="36"/>
        </w:rPr>
        <w:t> </w:t>
      </w:r>
      <w:proofErr w:type="gramStart"/>
      <w:r w:rsidRPr="005F5577">
        <w:rPr>
          <w:rFonts w:ascii="Times New Roman" w:eastAsia="Times New Roman" w:hAnsi="Times New Roman" w:cs="Times New Roman"/>
          <w:b/>
          <w:bCs/>
          <w:iCs/>
          <w:color w:val="000000"/>
          <w:sz w:val="56"/>
          <w:szCs w:val="36"/>
        </w:rPr>
        <w:t>над</w:t>
      </w:r>
      <w:proofErr w:type="gramEnd"/>
      <w:r w:rsidRPr="005F5577">
        <w:rPr>
          <w:rFonts w:ascii="Times New Roman" w:eastAsia="Times New Roman" w:hAnsi="Times New Roman" w:cs="Times New Roman"/>
          <w:b/>
          <w:bCs/>
          <w:iCs/>
          <w:color w:val="000000"/>
          <w:sz w:val="56"/>
          <w:szCs w:val="36"/>
        </w:rPr>
        <w:t xml:space="preserve"> деца в Детска градина №91 “Слънчев кът”</w:t>
      </w:r>
    </w:p>
    <w:p w:rsidR="005F5577" w:rsidRPr="005F5577" w:rsidRDefault="005F5577" w:rsidP="005F5577">
      <w:pPr>
        <w:spacing w:after="240" w:line="240" w:lineRule="auto"/>
        <w:rPr>
          <w:rFonts w:ascii="Times New Roman" w:eastAsia="Times New Roman" w:hAnsi="Times New Roman" w:cs="Times New Roman"/>
          <w:sz w:val="24"/>
          <w:szCs w:val="24"/>
        </w:rPr>
      </w:pP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p>
    <w:p w:rsidR="005F5577" w:rsidRDefault="005F5577" w:rsidP="005F5577">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5F5577" w:rsidRPr="005F5577" w:rsidRDefault="005F5577" w:rsidP="005F5577">
      <w:pPr>
        <w:spacing w:after="24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Същност на понятията тормоз, насилие и агресия. </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xml:space="preserve">Тормозът е форма на насилие, която се определя като сбор от съзнателни негативни постъпки, които са дълготрайни, насочени към едно и също дете от страна на едно и също друго </w:t>
      </w:r>
      <w:proofErr w:type="gramStart"/>
      <w:r w:rsidRPr="005F5577">
        <w:rPr>
          <w:rFonts w:ascii="Times New Roman" w:eastAsia="Times New Roman" w:hAnsi="Times New Roman" w:cs="Times New Roman"/>
          <w:color w:val="000000"/>
        </w:rPr>
        <w:t>дете ,</w:t>
      </w:r>
      <w:proofErr w:type="gramEnd"/>
      <w:r w:rsidRPr="005F5577">
        <w:rPr>
          <w:rFonts w:ascii="Times New Roman" w:eastAsia="Times New Roman" w:hAnsi="Times New Roman" w:cs="Times New Roman"/>
          <w:color w:val="000000"/>
        </w:rPr>
        <w:t xml:space="preserve"> група деца или възрастен. Това включва:</w:t>
      </w:r>
    </w:p>
    <w:p w:rsidR="005F5577" w:rsidRPr="005F5577" w:rsidRDefault="005F5577" w:rsidP="005F5577">
      <w:pPr>
        <w:spacing w:after="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sz w:val="24"/>
          <w:szCs w:val="24"/>
        </w:rPr>
        <w:br/>
      </w:r>
    </w:p>
    <w:p w:rsidR="005F5577" w:rsidRPr="005F5577" w:rsidRDefault="005F5577" w:rsidP="005F5577">
      <w:pPr>
        <w:numPr>
          <w:ilvl w:val="0"/>
          <w:numId w:val="22"/>
        </w:numPr>
        <w:spacing w:after="0" w:line="240" w:lineRule="auto"/>
        <w:ind w:left="1515"/>
        <w:jc w:val="both"/>
        <w:textAlignment w:val="baseline"/>
        <w:rPr>
          <w:rFonts w:ascii="Times New Roman" w:eastAsia="Times New Roman" w:hAnsi="Times New Roman" w:cs="Times New Roman"/>
          <w:color w:val="000000"/>
        </w:rPr>
      </w:pPr>
      <w:r w:rsidRPr="005F5577">
        <w:rPr>
          <w:rFonts w:ascii="Times New Roman" w:eastAsia="Times New Roman" w:hAnsi="Times New Roman" w:cs="Times New Roman"/>
          <w:color w:val="000000"/>
        </w:rPr>
        <w:t>Злонамерена проява, която има за цел да нарани или унижи дете; </w:t>
      </w:r>
    </w:p>
    <w:p w:rsidR="005F5577" w:rsidRPr="005F5577" w:rsidRDefault="005F5577" w:rsidP="005F5577">
      <w:pPr>
        <w:numPr>
          <w:ilvl w:val="0"/>
          <w:numId w:val="22"/>
        </w:numPr>
        <w:spacing w:after="0" w:line="240" w:lineRule="auto"/>
        <w:ind w:left="1515"/>
        <w:jc w:val="both"/>
        <w:textAlignment w:val="baseline"/>
        <w:rPr>
          <w:rFonts w:ascii="Times New Roman" w:eastAsia="Times New Roman" w:hAnsi="Times New Roman" w:cs="Times New Roman"/>
          <w:color w:val="000000"/>
        </w:rPr>
      </w:pPr>
      <w:r w:rsidRPr="005F5577">
        <w:rPr>
          <w:rFonts w:ascii="Times New Roman" w:eastAsia="Times New Roman" w:hAnsi="Times New Roman" w:cs="Times New Roman"/>
          <w:color w:val="000000"/>
        </w:rPr>
        <w:t>Извършва се от позиция на силата, като едната страна използва доминиращата си позиция за да нарани другата физически или психически, да я унизи или изолира от социалния живот на групата или семейството. </w:t>
      </w:r>
    </w:p>
    <w:p w:rsidR="005F5577" w:rsidRPr="005F5577" w:rsidRDefault="005F5577" w:rsidP="005F5577">
      <w:pPr>
        <w:numPr>
          <w:ilvl w:val="0"/>
          <w:numId w:val="22"/>
        </w:numPr>
        <w:spacing w:after="0" w:line="240" w:lineRule="auto"/>
        <w:ind w:left="1515"/>
        <w:jc w:val="both"/>
        <w:textAlignment w:val="baseline"/>
        <w:rPr>
          <w:rFonts w:ascii="Times New Roman" w:eastAsia="Times New Roman" w:hAnsi="Times New Roman" w:cs="Times New Roman"/>
          <w:color w:val="000000"/>
        </w:rPr>
      </w:pPr>
      <w:r w:rsidRPr="005F5577">
        <w:rPr>
          <w:rFonts w:ascii="Times New Roman" w:eastAsia="Times New Roman" w:hAnsi="Times New Roman" w:cs="Times New Roman"/>
          <w:color w:val="000000"/>
        </w:rPr>
        <w:t>Повтаря се многократно във времето</w:t>
      </w:r>
      <w:proofErr w:type="gramStart"/>
      <w:r w:rsidRPr="005F5577">
        <w:rPr>
          <w:rFonts w:ascii="Times New Roman" w:eastAsia="Times New Roman" w:hAnsi="Times New Roman" w:cs="Times New Roman"/>
          <w:color w:val="000000"/>
        </w:rPr>
        <w:t>,не</w:t>
      </w:r>
      <w:proofErr w:type="gramEnd"/>
      <w:r w:rsidRPr="005F5577">
        <w:rPr>
          <w:rFonts w:ascii="Times New Roman" w:eastAsia="Times New Roman" w:hAnsi="Times New Roman" w:cs="Times New Roman"/>
          <w:color w:val="000000"/>
        </w:rPr>
        <w:t xml:space="preserve"> е изолиран , еднократен акт на агресия.</w:t>
      </w:r>
    </w:p>
    <w:p w:rsidR="005F5577" w:rsidRPr="005F5577" w:rsidRDefault="005F5577" w:rsidP="005F5577">
      <w:pPr>
        <w:numPr>
          <w:ilvl w:val="0"/>
          <w:numId w:val="22"/>
        </w:numPr>
        <w:spacing w:after="0" w:line="240" w:lineRule="auto"/>
        <w:ind w:left="1515"/>
        <w:jc w:val="both"/>
        <w:textAlignment w:val="baseline"/>
        <w:rPr>
          <w:rFonts w:ascii="Times New Roman" w:eastAsia="Times New Roman" w:hAnsi="Times New Roman" w:cs="Times New Roman"/>
          <w:color w:val="000000"/>
        </w:rPr>
      </w:pPr>
      <w:r w:rsidRPr="005F5577">
        <w:rPr>
          <w:rFonts w:ascii="Times New Roman" w:eastAsia="Times New Roman" w:hAnsi="Times New Roman" w:cs="Times New Roman"/>
          <w:color w:val="000000"/>
        </w:rPr>
        <w:t>Проявите на тормоз най-общо могат да бъдат разделени на следните основни групи: </w:t>
      </w:r>
    </w:p>
    <w:p w:rsidR="005F5577" w:rsidRPr="005F5577" w:rsidRDefault="005F5577" w:rsidP="005F5577">
      <w:pPr>
        <w:numPr>
          <w:ilvl w:val="0"/>
          <w:numId w:val="22"/>
        </w:numPr>
        <w:spacing w:after="0" w:line="240" w:lineRule="auto"/>
        <w:ind w:left="1515"/>
        <w:jc w:val="both"/>
        <w:textAlignment w:val="baseline"/>
        <w:rPr>
          <w:rFonts w:ascii="Times New Roman" w:eastAsia="Times New Roman" w:hAnsi="Times New Roman" w:cs="Times New Roman"/>
          <w:color w:val="000000"/>
        </w:rPr>
      </w:pPr>
      <w:r w:rsidRPr="005F5577">
        <w:rPr>
          <w:rFonts w:ascii="Times New Roman" w:eastAsia="Times New Roman" w:hAnsi="Times New Roman" w:cs="Times New Roman"/>
          <w:b/>
          <w:bCs/>
          <w:i/>
          <w:iCs/>
          <w:color w:val="000000"/>
        </w:rPr>
        <w:t>Физически тормоз</w:t>
      </w:r>
      <w:r w:rsidRPr="005F5577">
        <w:rPr>
          <w:rFonts w:ascii="Times New Roman" w:eastAsia="Times New Roman" w:hAnsi="Times New Roman" w:cs="Times New Roman"/>
          <w:color w:val="000000"/>
        </w:rPr>
        <w:t xml:space="preserve"> – блъскане, щипане, разрушаване, удряне, нанасяне на болка, спъване, затваряне в някое помещение;</w:t>
      </w:r>
    </w:p>
    <w:p w:rsidR="005F5577" w:rsidRPr="005F5577" w:rsidRDefault="005F5577" w:rsidP="005F5577">
      <w:pPr>
        <w:numPr>
          <w:ilvl w:val="0"/>
          <w:numId w:val="22"/>
        </w:numPr>
        <w:spacing w:after="0" w:line="240" w:lineRule="auto"/>
        <w:ind w:left="1515"/>
        <w:jc w:val="both"/>
        <w:textAlignment w:val="baseline"/>
        <w:rPr>
          <w:rFonts w:ascii="Times New Roman" w:eastAsia="Times New Roman" w:hAnsi="Times New Roman" w:cs="Times New Roman"/>
          <w:color w:val="000000"/>
        </w:rPr>
      </w:pPr>
      <w:r w:rsidRPr="005F5577">
        <w:rPr>
          <w:rFonts w:ascii="Times New Roman" w:eastAsia="Times New Roman" w:hAnsi="Times New Roman" w:cs="Times New Roman"/>
          <w:b/>
          <w:bCs/>
          <w:i/>
          <w:iCs/>
          <w:color w:val="000000"/>
        </w:rPr>
        <w:t>Вербален тормоз</w:t>
      </w:r>
      <w:r w:rsidRPr="005F5577">
        <w:rPr>
          <w:rFonts w:ascii="Times New Roman" w:eastAsia="Times New Roman" w:hAnsi="Times New Roman" w:cs="Times New Roman"/>
          <w:color w:val="000000"/>
        </w:rPr>
        <w:t xml:space="preserve"> – подмятания, подигравки, унижение, заплахи, обиди;</w:t>
      </w:r>
    </w:p>
    <w:p w:rsidR="005F5577" w:rsidRPr="005F5577" w:rsidRDefault="005F5577" w:rsidP="005F5577">
      <w:pPr>
        <w:numPr>
          <w:ilvl w:val="0"/>
          <w:numId w:val="22"/>
        </w:numPr>
        <w:spacing w:after="0" w:line="240" w:lineRule="auto"/>
        <w:ind w:left="1515"/>
        <w:jc w:val="both"/>
        <w:textAlignment w:val="baseline"/>
        <w:rPr>
          <w:rFonts w:ascii="Times New Roman" w:eastAsia="Times New Roman" w:hAnsi="Times New Roman" w:cs="Times New Roman"/>
          <w:color w:val="000000"/>
        </w:rPr>
      </w:pPr>
      <w:r w:rsidRPr="005F5577">
        <w:rPr>
          <w:rFonts w:ascii="Times New Roman" w:eastAsia="Times New Roman" w:hAnsi="Times New Roman" w:cs="Times New Roman"/>
          <w:b/>
          <w:bCs/>
          <w:i/>
          <w:iCs/>
          <w:color w:val="000000"/>
        </w:rPr>
        <w:t>Психически тормоз</w:t>
      </w:r>
      <w:r w:rsidRPr="005F5577">
        <w:rPr>
          <w:rFonts w:ascii="Times New Roman" w:eastAsia="Times New Roman" w:hAnsi="Times New Roman" w:cs="Times New Roman"/>
          <w:color w:val="000000"/>
        </w:rPr>
        <w:t xml:space="preserve"> – подмятане, подиграване, закачане, омаловажаване, заплахи, изнудване, повреждане на имущество, кражба, хвърляне на вещи, заплашителни погледи, неприятелско следене;</w:t>
      </w:r>
    </w:p>
    <w:p w:rsidR="005F5577" w:rsidRPr="005F5577" w:rsidRDefault="005F5577" w:rsidP="005F5577">
      <w:pPr>
        <w:numPr>
          <w:ilvl w:val="0"/>
          <w:numId w:val="22"/>
        </w:numPr>
        <w:spacing w:after="0" w:line="240" w:lineRule="auto"/>
        <w:ind w:left="1515"/>
        <w:jc w:val="both"/>
        <w:textAlignment w:val="baseline"/>
        <w:rPr>
          <w:rFonts w:ascii="Times New Roman" w:eastAsia="Times New Roman" w:hAnsi="Times New Roman" w:cs="Times New Roman"/>
          <w:color w:val="000000"/>
        </w:rPr>
      </w:pPr>
      <w:r w:rsidRPr="005F5577">
        <w:rPr>
          <w:rFonts w:ascii="Times New Roman" w:eastAsia="Times New Roman" w:hAnsi="Times New Roman" w:cs="Times New Roman"/>
          <w:b/>
          <w:bCs/>
          <w:i/>
          <w:iCs/>
          <w:color w:val="000000"/>
        </w:rPr>
        <w:t>Социален тормоз</w:t>
      </w:r>
      <w:r w:rsidRPr="005F5577">
        <w:rPr>
          <w:rFonts w:ascii="Times New Roman" w:eastAsia="Times New Roman" w:hAnsi="Times New Roman" w:cs="Times New Roman"/>
          <w:color w:val="000000"/>
        </w:rPr>
        <w:t xml:space="preserve"> – избягване, игнориране, изключване от дейността, одумване и разпросранение на злобни слухове, упражняване на натиск върху другите да не влизат в приятелски отношения с децата, обект на тормоз.</w:t>
      </w:r>
    </w:p>
    <w:p w:rsidR="005F5577" w:rsidRPr="005F5577" w:rsidRDefault="005F5577" w:rsidP="005F5577">
      <w:pPr>
        <w:numPr>
          <w:ilvl w:val="0"/>
          <w:numId w:val="22"/>
        </w:numPr>
        <w:spacing w:after="0" w:line="240" w:lineRule="auto"/>
        <w:ind w:left="1515"/>
        <w:jc w:val="both"/>
        <w:textAlignment w:val="baseline"/>
        <w:rPr>
          <w:rFonts w:ascii="Times New Roman" w:eastAsia="Times New Roman" w:hAnsi="Times New Roman" w:cs="Times New Roman"/>
          <w:color w:val="000000"/>
        </w:rPr>
      </w:pPr>
      <w:r w:rsidRPr="005F5577">
        <w:rPr>
          <w:rFonts w:ascii="Times New Roman" w:eastAsia="Times New Roman" w:hAnsi="Times New Roman" w:cs="Times New Roman"/>
          <w:b/>
          <w:bCs/>
          <w:i/>
          <w:iCs/>
          <w:color w:val="000000"/>
        </w:rPr>
        <w:t>Виртуален</w:t>
      </w:r>
      <w:r w:rsidRPr="005F5577">
        <w:rPr>
          <w:rFonts w:ascii="Times New Roman" w:eastAsia="Times New Roman" w:hAnsi="Times New Roman" w:cs="Times New Roman"/>
          <w:color w:val="000000"/>
        </w:rPr>
        <w:t xml:space="preserve"> - обидни, заплашителни и подигравателни текстови съобщения по мобилен телефон, електронна поща, Skype или Facebook; разпространяване на материали, които уронват достойнството на детето или го унижават; снимането на детето с мобилен телефон и свободното разпространяване на снимки или видео в интернет или други канали без негово съгласие, на слухове, клюки и заплахи в социалните мрежи, крадене на самоличност и др.</w:t>
      </w:r>
    </w:p>
    <w:p w:rsidR="005F5577" w:rsidRPr="005F5577" w:rsidRDefault="005F5577" w:rsidP="005F5577">
      <w:pPr>
        <w:numPr>
          <w:ilvl w:val="0"/>
          <w:numId w:val="22"/>
        </w:numPr>
        <w:spacing w:after="0" w:line="240" w:lineRule="auto"/>
        <w:ind w:left="1515"/>
        <w:jc w:val="both"/>
        <w:textAlignment w:val="baseline"/>
        <w:rPr>
          <w:rFonts w:ascii="Times New Roman" w:eastAsia="Times New Roman" w:hAnsi="Times New Roman" w:cs="Times New Roman"/>
          <w:color w:val="000000"/>
        </w:rPr>
      </w:pPr>
      <w:r w:rsidRPr="005F5577">
        <w:rPr>
          <w:rFonts w:ascii="Times New Roman" w:eastAsia="Times New Roman" w:hAnsi="Times New Roman" w:cs="Times New Roman"/>
          <w:b/>
          <w:bCs/>
          <w:i/>
          <w:iCs/>
          <w:color w:val="000000"/>
        </w:rPr>
        <w:t>Сексуален тормоз</w:t>
      </w:r>
      <w:r w:rsidRPr="005F5577">
        <w:rPr>
          <w:rFonts w:ascii="Times New Roman" w:eastAsia="Times New Roman" w:hAnsi="Times New Roman" w:cs="Times New Roman"/>
          <w:color w:val="000000"/>
        </w:rPr>
        <w:t xml:space="preserve"> – представлява всяка форма на нежелано словесно, несловесноили физическо поведение със сексуален характер, имащо за цел или водещо до накърняване на достойнството на лицето, и по-специално създаване на смущаваща, враждебна, деградираща (принизяваща), унизителна или обидна обстановка. Включва измислянето на сексуализирани прякори или имена, коментари за външността на някой и подигравки със сексуално значение, неподходящо докосване, бележки и надписи със сексуално съдържание и т.н. до по-екстремни форми на нападане и насилие.</w:t>
      </w:r>
    </w:p>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xml:space="preserve"> Според </w:t>
      </w:r>
      <w:r w:rsidRPr="005F5577">
        <w:rPr>
          <w:rFonts w:ascii="Times New Roman" w:eastAsia="Times New Roman" w:hAnsi="Times New Roman" w:cs="Times New Roman"/>
          <w:b/>
          <w:bCs/>
          <w:color w:val="000000"/>
        </w:rPr>
        <w:t>чл. 7 ал. 1 и ал. 2</w:t>
      </w:r>
      <w:r w:rsidRPr="005F5577">
        <w:rPr>
          <w:rFonts w:ascii="Times New Roman" w:eastAsia="Times New Roman" w:hAnsi="Times New Roman" w:cs="Times New Roman"/>
          <w:color w:val="000000"/>
        </w:rPr>
        <w:t xml:space="preserve"> </w:t>
      </w:r>
      <w:r w:rsidRPr="005F5577">
        <w:rPr>
          <w:rFonts w:ascii="Times New Roman" w:eastAsia="Times New Roman" w:hAnsi="Times New Roman" w:cs="Times New Roman"/>
          <w:b/>
          <w:bCs/>
          <w:color w:val="000000"/>
        </w:rPr>
        <w:t>от Закона за закрила на детето</w:t>
      </w:r>
      <w:r w:rsidRPr="005F5577">
        <w:rPr>
          <w:rFonts w:ascii="Times New Roman" w:eastAsia="Times New Roman" w:hAnsi="Times New Roman" w:cs="Times New Roman"/>
          <w:color w:val="000000"/>
        </w:rPr>
        <w:t xml:space="preserve"> всяко дете има право на закрила от насилие и всеки, на когото стане известно за дете, преживяло насилие, е длъжен да сигнализира органите по закрила.</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Насилието обхваща широк кръг от прояви. То е явление със сериозни размери и оставя дълготрайни последици върху психичното здраве и поведение както на децата, които търпят насилие, така и на онези, които го извършват. </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Агресията като акт включващ причиняване на вреда на някого или нещо е понятие</w:t>
      </w:r>
      <w:proofErr w:type="gramStart"/>
      <w:r w:rsidRPr="005F5577">
        <w:rPr>
          <w:rFonts w:ascii="Times New Roman" w:eastAsia="Times New Roman" w:hAnsi="Times New Roman" w:cs="Times New Roman"/>
          <w:color w:val="000000"/>
        </w:rPr>
        <w:t>,с</w:t>
      </w:r>
      <w:proofErr w:type="gramEnd"/>
      <w:r w:rsidRPr="005F5577">
        <w:rPr>
          <w:rFonts w:ascii="Times New Roman" w:eastAsia="Times New Roman" w:hAnsi="Times New Roman" w:cs="Times New Roman"/>
          <w:color w:val="000000"/>
        </w:rPr>
        <w:t xml:space="preserve"> което се означава регистър от поведения, насочени към нанасяне на вреда на другия или на себе си.</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xml:space="preserve"> Повечето прояви на агресия се наблюдават в ситуация на защита на собствени интереси и защита на своето превъзходство, когато агресивни действия се използват като средство за достигане на определени цели. Съответно, максимално удовлетворение децата получават при достигане на желаната цел – било то внимание на връстници или привлекателна играчка – след което агресивни </w:t>
      </w:r>
      <w:r w:rsidRPr="005F5577">
        <w:rPr>
          <w:rFonts w:ascii="Times New Roman" w:eastAsia="Times New Roman" w:hAnsi="Times New Roman" w:cs="Times New Roman"/>
          <w:color w:val="000000"/>
        </w:rPr>
        <w:lastRenderedPageBreak/>
        <w:t>действия се прекратяват. По този начин, в повечето случаи на агресивни действия децата имат инструментален или реактивен характер. По същото време при някои деца се наблюдават агресивни действия, нямащи каквито и да е цели или насоки изключително причинявана на щета на другия. Например, момчето бута момичето в басейна и се смее над нейните сълзи. Физическа болка или унижение на връстници предизвиква при тези деца удовлетворение, а агресия в този случай е самоцел. Подобно поведение свидетелства за това че детето е насочено към вражда и жестокост, което разбира се предизвиква особена загриженост. </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Физическият тормоз е формата, която възрастните най-често забелязват и затова често мерките за справяне обикновено са насочени именно към нея. Психическият и социалният тормоз по-трудно могат да бъдат установени, тъй като те не са така видими, а и децата, от своя страна, нямат нагласата да споделят с възрастните за своите преживявания. В много случаи социалният и психическият тормоз, като обидните думи и прякори, социалното изолиране и други се подценяват и считат за нормална част от процеса на социализация и израстване на децата. Тормозът, независимо от това как се упражнява, е деструктивен и опасен вид насилие. </w:t>
      </w:r>
    </w:p>
    <w:p w:rsidR="005F5577" w:rsidRPr="005F5577" w:rsidRDefault="005F5577" w:rsidP="005F5577">
      <w:pPr>
        <w:spacing w:after="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ab/>
        <w:t>Следователно усилията за справяне с насилието от деца над деца в училище трябва да бъдат насочени към всички проявления на това явление, а не само към неговите физически форми</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xml:space="preserve">Разпознаването на </w:t>
      </w:r>
      <w:r w:rsidRPr="005F5577">
        <w:rPr>
          <w:rFonts w:ascii="Times New Roman" w:eastAsia="Times New Roman" w:hAnsi="Times New Roman" w:cs="Times New Roman"/>
          <w:b/>
          <w:bCs/>
          <w:color w:val="000000"/>
        </w:rPr>
        <w:t>физическото насилие</w:t>
      </w:r>
      <w:r w:rsidRPr="005F5577">
        <w:rPr>
          <w:rFonts w:ascii="Times New Roman" w:eastAsia="Times New Roman" w:hAnsi="Times New Roman" w:cs="Times New Roman"/>
          <w:color w:val="000000"/>
        </w:rPr>
        <w:t xml:space="preserve"> включва следните физически и поведенчески показатели:</w:t>
      </w:r>
    </w:p>
    <w:p w:rsidR="005F5577" w:rsidRPr="005F5577" w:rsidRDefault="005F5577" w:rsidP="005F5577">
      <w:pPr>
        <w:spacing w:after="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sz w:val="24"/>
          <w:szCs w:val="24"/>
        </w:rPr>
        <w:br/>
      </w:r>
    </w:p>
    <w:p w:rsidR="005F5577" w:rsidRPr="005F5577" w:rsidRDefault="005F5577" w:rsidP="005F5577">
      <w:pPr>
        <w:numPr>
          <w:ilvl w:val="0"/>
          <w:numId w:val="23"/>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различни по вид и цвят натъртвания, включително синини, постоянни или чести червени петна, включително от пръсти, насинени очи, следи от ухапване;</w:t>
      </w:r>
    </w:p>
    <w:p w:rsidR="005F5577" w:rsidRPr="005F5577" w:rsidRDefault="005F5577" w:rsidP="005F5577">
      <w:pPr>
        <w:numPr>
          <w:ilvl w:val="0"/>
          <w:numId w:val="23"/>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неправдоподобни или объркани обяснения за травмите, включително едносрични отговори; </w:t>
      </w:r>
    </w:p>
    <w:p w:rsidR="005F5577" w:rsidRPr="005F5577" w:rsidRDefault="005F5577" w:rsidP="005F5577">
      <w:pPr>
        <w:numPr>
          <w:ilvl w:val="0"/>
          <w:numId w:val="23"/>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безпокойство и крайности в поведението - от агресивност до пасивност; </w:t>
      </w:r>
    </w:p>
    <w:p w:rsidR="005F5577" w:rsidRPr="005F5577" w:rsidRDefault="005F5577" w:rsidP="005F5577">
      <w:pPr>
        <w:numPr>
          <w:ilvl w:val="0"/>
          <w:numId w:val="23"/>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 лоша представа за себе си - децата смятат, че са заслужили насилието; </w:t>
      </w:r>
    </w:p>
    <w:p w:rsidR="005F5577" w:rsidRPr="005F5577" w:rsidRDefault="005F5577" w:rsidP="005F5577">
      <w:pPr>
        <w:numPr>
          <w:ilvl w:val="0"/>
          <w:numId w:val="23"/>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 прекалена отстъпчивост на детето и оставяне без протест да се прави каквото и да било с него; </w:t>
      </w:r>
    </w:p>
    <w:p w:rsidR="005F5577" w:rsidRPr="005F5577" w:rsidRDefault="005F5577" w:rsidP="005F5577">
      <w:pPr>
        <w:numPr>
          <w:ilvl w:val="0"/>
          <w:numId w:val="23"/>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 влошаване на здравословното състояние, което включва прилошавания, главоболие</w:t>
      </w:r>
    </w:p>
    <w:p w:rsidR="005F5577" w:rsidRPr="005F5577" w:rsidRDefault="005F5577" w:rsidP="005F5577">
      <w:pPr>
        <w:spacing w:after="0" w:line="240" w:lineRule="auto"/>
        <w:ind w:left="1068" w:firstLine="34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w:t>
      </w:r>
      <w:r w:rsidRPr="005F5577">
        <w:rPr>
          <w:rFonts w:ascii="Times New Roman" w:eastAsia="Times New Roman" w:hAnsi="Times New Roman" w:cs="Times New Roman"/>
          <w:b/>
          <w:bCs/>
          <w:color w:val="000000"/>
        </w:rPr>
        <w:t>Основни елементи на механизма за предотвратяване и противодействие на тормоза </w:t>
      </w:r>
    </w:p>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Осъзнаване и оценка на проблема </w:t>
      </w:r>
    </w:p>
    <w:p w:rsidR="005F5577" w:rsidRPr="005F5577" w:rsidRDefault="005F5577" w:rsidP="005F5577">
      <w:pPr>
        <w:numPr>
          <w:ilvl w:val="0"/>
          <w:numId w:val="24"/>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 Проучване и подпомагане психичното развитие децата в системата на предучилищното образование чрез превантивни мерки и сътрудничество по прилагането на механизъм за противодействие на тормоза между децата в ДГ. </w:t>
      </w:r>
    </w:p>
    <w:p w:rsidR="005F5577" w:rsidRPr="005F5577" w:rsidRDefault="005F5577" w:rsidP="005F5577">
      <w:pPr>
        <w:numPr>
          <w:ilvl w:val="0"/>
          <w:numId w:val="24"/>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 xml:space="preserve">Дейности за предотвратяване на </w:t>
      </w:r>
      <w:proofErr w:type="gramStart"/>
      <w:r w:rsidRPr="005F5577">
        <w:rPr>
          <w:rFonts w:ascii="Times New Roman" w:eastAsia="Times New Roman" w:hAnsi="Times New Roman" w:cs="Times New Roman"/>
          <w:color w:val="000000"/>
        </w:rPr>
        <w:t>тормоза . </w:t>
      </w:r>
      <w:proofErr w:type="gramEnd"/>
    </w:p>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ind w:left="708"/>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Дейности на ниво детска градина</w:t>
      </w:r>
    </w:p>
    <w:p w:rsidR="005F5577" w:rsidRPr="005F5577" w:rsidRDefault="005F5577" w:rsidP="005F5577">
      <w:pPr>
        <w:numPr>
          <w:ilvl w:val="0"/>
          <w:numId w:val="25"/>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В ДГ се създава координационен съвет с ясни функции и делегирани отговорности, който да отговаря за планиране, проследяване и координиране на усилията за справяне с тормоза.</w:t>
      </w:r>
    </w:p>
    <w:p w:rsidR="005F5577" w:rsidRPr="005F5577" w:rsidRDefault="005F5577" w:rsidP="005F5577">
      <w:pPr>
        <w:numPr>
          <w:ilvl w:val="0"/>
          <w:numId w:val="25"/>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Квалификация на учителите за развитие на личните и социални умения на децата.</w:t>
      </w:r>
    </w:p>
    <w:p w:rsidR="005F5577" w:rsidRPr="005F5577" w:rsidRDefault="005F5577" w:rsidP="005F5577">
      <w:pPr>
        <w:numPr>
          <w:ilvl w:val="0"/>
          <w:numId w:val="25"/>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Разработване на процедури за въвеждане на защитна мрежа. </w:t>
      </w:r>
    </w:p>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Дейности на ниво група</w:t>
      </w:r>
    </w:p>
    <w:p w:rsidR="005F5577" w:rsidRPr="005F5577" w:rsidRDefault="005F5577" w:rsidP="005F5577">
      <w:pPr>
        <w:numPr>
          <w:ilvl w:val="0"/>
          <w:numId w:val="26"/>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За да се изгради защитната мрежа е необходимо да се поставят ясни граници, изграждане на ценности, правила и процедури, които не допускат прояви на насилие и тормоз във взаимоотношенията в детската група. </w:t>
      </w:r>
    </w:p>
    <w:p w:rsidR="005F5577" w:rsidRPr="005F5577" w:rsidRDefault="005F5577" w:rsidP="005F5577">
      <w:pPr>
        <w:numPr>
          <w:ilvl w:val="0"/>
          <w:numId w:val="26"/>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lastRenderedPageBreak/>
        <w:t>Да се извеждат теми от учебното съдържание</w:t>
      </w:r>
      <w:proofErr w:type="gramStart"/>
      <w:r w:rsidRPr="005F5577">
        <w:rPr>
          <w:rFonts w:ascii="Times New Roman" w:eastAsia="Times New Roman" w:hAnsi="Times New Roman" w:cs="Times New Roman"/>
          <w:color w:val="000000"/>
        </w:rPr>
        <w:t>,свързани</w:t>
      </w:r>
      <w:proofErr w:type="gramEnd"/>
      <w:r w:rsidRPr="005F5577">
        <w:rPr>
          <w:rFonts w:ascii="Times New Roman" w:eastAsia="Times New Roman" w:hAnsi="Times New Roman" w:cs="Times New Roman"/>
          <w:color w:val="000000"/>
        </w:rPr>
        <w:t xml:space="preserve"> с формиране на ценностна система, социални умения, правила на поведение, емпатия,толерантност. Да се създават умения за екипна работа и използване на разнообразни похвати - </w:t>
      </w:r>
      <w:proofErr w:type="gramStart"/>
      <w:r w:rsidRPr="005F5577">
        <w:rPr>
          <w:rFonts w:ascii="Times New Roman" w:eastAsia="Times New Roman" w:hAnsi="Times New Roman" w:cs="Times New Roman"/>
          <w:color w:val="000000"/>
        </w:rPr>
        <w:t>напр.приказкотерапия ,</w:t>
      </w:r>
      <w:proofErr w:type="gramEnd"/>
      <w:r w:rsidRPr="005F5577">
        <w:rPr>
          <w:rFonts w:ascii="Times New Roman" w:eastAsia="Times New Roman" w:hAnsi="Times New Roman" w:cs="Times New Roman"/>
          <w:color w:val="000000"/>
        </w:rPr>
        <w:t xml:space="preserve"> ролеви игри и други игри с правила и др.</w:t>
      </w:r>
    </w:p>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w:t>
      </w:r>
      <w:r w:rsidRPr="005F5577">
        <w:rPr>
          <w:rFonts w:ascii="Times New Roman" w:eastAsia="Times New Roman" w:hAnsi="Times New Roman" w:cs="Times New Roman"/>
          <w:color w:val="000000"/>
        </w:rPr>
        <w:tab/>
      </w:r>
      <w:r w:rsidRPr="005F5577">
        <w:rPr>
          <w:rFonts w:ascii="Times New Roman" w:eastAsia="Times New Roman" w:hAnsi="Times New Roman" w:cs="Times New Roman"/>
          <w:b/>
          <w:bCs/>
          <w:color w:val="000000"/>
        </w:rPr>
        <w:t>Дейности с родители</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На родителските срещи да се обсъждат казуси, свързани с тормоза, да се научат родителите как да реагират - без поведение на тормоз и насилие, как да комуникират с децата си без скрита агресия. Във всички случаи е необходимо родителите да бъдат уведомени за случилото се и предприетите мерки за разрешаване на ситуацията. </w:t>
      </w:r>
    </w:p>
    <w:p w:rsidR="005F5577" w:rsidRPr="005F5577" w:rsidRDefault="005F5577" w:rsidP="005F5577">
      <w:pPr>
        <w:spacing w:after="24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Дейности на ниво общност </w:t>
      </w:r>
    </w:p>
    <w:p w:rsidR="005F5577" w:rsidRPr="005F5577" w:rsidRDefault="005F5577" w:rsidP="005F5577">
      <w:pPr>
        <w:numPr>
          <w:ilvl w:val="0"/>
          <w:numId w:val="27"/>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Координационният съвет съгласувано с директора на ДГ осигурява реални партньорства с външни за детската градина организации, служби и специалисти:  1)  Дирекция "Социално подпомагане" - Отдел „Закрила на детето”</w:t>
      </w:r>
    </w:p>
    <w:p w:rsidR="005F5577" w:rsidRPr="005F5577" w:rsidRDefault="005F5577" w:rsidP="005F5577">
      <w:pPr>
        <w:spacing w:after="0" w:line="240" w:lineRule="auto"/>
        <w:ind w:left="142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xml:space="preserve">2)  Общинска комисия за </w:t>
      </w:r>
      <w:proofErr w:type="gramStart"/>
      <w:r w:rsidRPr="005F5577">
        <w:rPr>
          <w:rFonts w:ascii="Times New Roman" w:eastAsia="Times New Roman" w:hAnsi="Times New Roman" w:cs="Times New Roman"/>
          <w:color w:val="000000"/>
        </w:rPr>
        <w:t>БППМН ;</w:t>
      </w:r>
      <w:proofErr w:type="gramEnd"/>
    </w:p>
    <w:p w:rsidR="005F5577" w:rsidRPr="005F5577" w:rsidRDefault="005F5577" w:rsidP="005F5577">
      <w:pPr>
        <w:spacing w:after="0" w:line="240" w:lineRule="auto"/>
        <w:ind w:left="142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xml:space="preserve">3)  МВР – Детска педагогическа </w:t>
      </w:r>
      <w:proofErr w:type="gramStart"/>
      <w:r w:rsidRPr="005F5577">
        <w:rPr>
          <w:rFonts w:ascii="Times New Roman" w:eastAsia="Times New Roman" w:hAnsi="Times New Roman" w:cs="Times New Roman"/>
          <w:color w:val="000000"/>
        </w:rPr>
        <w:t>стая .</w:t>
      </w:r>
      <w:proofErr w:type="gramEnd"/>
      <w:r w:rsidRPr="005F5577">
        <w:rPr>
          <w:rFonts w:ascii="Times New Roman" w:eastAsia="Times New Roman" w:hAnsi="Times New Roman" w:cs="Times New Roman"/>
          <w:color w:val="000000"/>
        </w:rPr>
        <w:t>; </w:t>
      </w:r>
    </w:p>
    <w:p w:rsidR="005F5577" w:rsidRPr="005F5577" w:rsidRDefault="005F5577" w:rsidP="005F5577">
      <w:pPr>
        <w:spacing w:after="0" w:line="240" w:lineRule="auto"/>
        <w:ind w:left="142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4) „Център за превенция на насилието и престъпността“; </w:t>
      </w:r>
    </w:p>
    <w:p w:rsidR="005F5577" w:rsidRPr="005F5577" w:rsidRDefault="005F5577" w:rsidP="005F5577">
      <w:pPr>
        <w:spacing w:after="0" w:line="240" w:lineRule="auto"/>
        <w:ind w:left="142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xml:space="preserve">5)  </w:t>
      </w:r>
      <w:proofErr w:type="gramStart"/>
      <w:r w:rsidRPr="005F5577">
        <w:rPr>
          <w:rFonts w:ascii="Times New Roman" w:eastAsia="Times New Roman" w:hAnsi="Times New Roman" w:cs="Times New Roman"/>
          <w:color w:val="000000"/>
        </w:rPr>
        <w:t>други</w:t>
      </w:r>
      <w:proofErr w:type="gramEnd"/>
      <w:r w:rsidRPr="005F5577">
        <w:rPr>
          <w:rFonts w:ascii="Times New Roman" w:eastAsia="Times New Roman" w:hAnsi="Times New Roman" w:cs="Times New Roman"/>
          <w:color w:val="000000"/>
        </w:rPr>
        <w:t>.</w:t>
      </w:r>
    </w:p>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Правила и процедури за въвеждане на защитна мрежа </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За да се изгради защитната мрежа е необходимо да се поставят ясни граници, изграждане на ценности, правила и процедури, които не допускат прояви на насилие и тормоз във взаимоотношенията между децата. </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Действия за справяне с установен тормоз: </w:t>
      </w:r>
    </w:p>
    <w:p w:rsidR="005F5577" w:rsidRPr="005F5577" w:rsidRDefault="005F5577" w:rsidP="005F5577">
      <w:pPr>
        <w:numPr>
          <w:ilvl w:val="0"/>
          <w:numId w:val="28"/>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По-голямата част от ситуациите на тормоз могат да бъдат овладени от учителите, а някои от самите деца. Всяка намеса изисква внимателна преценка на ситуацията и нейната тежест. Ако се касае за приятелска игра, учителят може да се намеси</w:t>
      </w:r>
      <w:proofErr w:type="gramStart"/>
      <w:r w:rsidRPr="005F5577">
        <w:rPr>
          <w:rFonts w:ascii="Times New Roman" w:eastAsia="Times New Roman" w:hAnsi="Times New Roman" w:cs="Times New Roman"/>
          <w:color w:val="000000"/>
        </w:rPr>
        <w:t>,за</w:t>
      </w:r>
      <w:proofErr w:type="gramEnd"/>
      <w:r w:rsidRPr="005F5577">
        <w:rPr>
          <w:rFonts w:ascii="Times New Roman" w:eastAsia="Times New Roman" w:hAnsi="Times New Roman" w:cs="Times New Roman"/>
          <w:color w:val="000000"/>
        </w:rPr>
        <w:t xml:space="preserve"> да предупреди децата да внимават да не се наранят.</w:t>
      </w:r>
    </w:p>
    <w:p w:rsidR="005F5577" w:rsidRPr="005F5577" w:rsidRDefault="005F5577" w:rsidP="005F5577">
      <w:pPr>
        <w:numPr>
          <w:ilvl w:val="0"/>
          <w:numId w:val="28"/>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Важно е да не бъдат омаловажавани и първите прояви на влошаване на отношенията между децата и поведение, което е неприемливо. Необходимо е още при най-малките сигнали и съмнения за тормоз да се предприемат стъпки, за да се предотврати ескалация на насилието и да се изпрати ясно послание, че такова поведение няма да бъде толерирано. Вниманието трябва да бъде насочено както към проявите на физически тормоз, така и към неговите социални и психологически форми.</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При наблюдавано поведение, което се индикира като тормоз, е необходимо да се предприемат следните действия: </w:t>
      </w:r>
    </w:p>
    <w:p w:rsidR="005F5577" w:rsidRPr="005F5577" w:rsidRDefault="005F5577" w:rsidP="005F5577">
      <w:pPr>
        <w:numPr>
          <w:ilvl w:val="0"/>
          <w:numId w:val="29"/>
        </w:numPr>
        <w:spacing w:after="0" w:line="240" w:lineRule="auto"/>
        <w:ind w:left="1428"/>
        <w:jc w:val="both"/>
        <w:textAlignment w:val="baseline"/>
        <w:rPr>
          <w:rFonts w:ascii="Times New Roman" w:eastAsia="Times New Roman" w:hAnsi="Times New Roman" w:cs="Times New Roman"/>
          <w:b/>
          <w:bCs/>
          <w:color w:val="000000"/>
          <w:sz w:val="24"/>
          <w:szCs w:val="24"/>
        </w:rPr>
      </w:pPr>
      <w:r w:rsidRPr="005F5577">
        <w:rPr>
          <w:rFonts w:ascii="Times New Roman" w:eastAsia="Times New Roman" w:hAnsi="Times New Roman" w:cs="Times New Roman"/>
          <w:b/>
          <w:bCs/>
          <w:color w:val="000000"/>
        </w:rPr>
        <w:t>Прекратяване на ситуацията на тормоз; </w:t>
      </w:r>
    </w:p>
    <w:p w:rsidR="005F5577" w:rsidRPr="005F5577" w:rsidRDefault="005F5577" w:rsidP="005F5577">
      <w:pPr>
        <w:spacing w:after="0" w:line="240" w:lineRule="auto"/>
        <w:ind w:left="106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Задължения на всеки учител/ служител е да се намеси</w:t>
      </w:r>
      <w:proofErr w:type="gramStart"/>
      <w:r w:rsidRPr="005F5577">
        <w:rPr>
          <w:rFonts w:ascii="Times New Roman" w:eastAsia="Times New Roman" w:hAnsi="Times New Roman" w:cs="Times New Roman"/>
          <w:color w:val="000000"/>
        </w:rPr>
        <w:t>,за</w:t>
      </w:r>
      <w:proofErr w:type="gramEnd"/>
      <w:r w:rsidRPr="005F5577">
        <w:rPr>
          <w:rFonts w:ascii="Times New Roman" w:eastAsia="Times New Roman" w:hAnsi="Times New Roman" w:cs="Times New Roman"/>
          <w:color w:val="000000"/>
        </w:rPr>
        <w:t xml:space="preserve"> да прекрати ситуация на тормоз, на която е станал свидетел, като:</w:t>
      </w:r>
    </w:p>
    <w:p w:rsidR="005F5577" w:rsidRPr="005F5577" w:rsidRDefault="005F5577" w:rsidP="005F5577">
      <w:pPr>
        <w:numPr>
          <w:ilvl w:val="0"/>
          <w:numId w:val="30"/>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В случай на физически тормоз децата трябва да се разделят и да се прекрати незабавно физическият контакт между тях ;</w:t>
      </w:r>
    </w:p>
    <w:p w:rsidR="005F5577" w:rsidRPr="005F5577" w:rsidRDefault="005F5577" w:rsidP="005F5577">
      <w:pPr>
        <w:numPr>
          <w:ilvl w:val="0"/>
          <w:numId w:val="30"/>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НЕ трябва веднага да се разпитва за случилото се</w:t>
      </w:r>
      <w:proofErr w:type="gramStart"/>
      <w:r w:rsidRPr="005F5577">
        <w:rPr>
          <w:rFonts w:ascii="Times New Roman" w:eastAsia="Times New Roman" w:hAnsi="Times New Roman" w:cs="Times New Roman"/>
          <w:color w:val="000000"/>
        </w:rPr>
        <w:t>,да</w:t>
      </w:r>
      <w:proofErr w:type="gramEnd"/>
      <w:r w:rsidRPr="005F5577">
        <w:rPr>
          <w:rFonts w:ascii="Times New Roman" w:eastAsia="Times New Roman" w:hAnsi="Times New Roman" w:cs="Times New Roman"/>
          <w:color w:val="000000"/>
        </w:rPr>
        <w:t xml:space="preserve"> се обсъждат причините за насилието или да се изяснява ситуацията. Това може да се случи на по-късен етап. Важно е учителят ясно да обяви пред всички</w:t>
      </w:r>
      <w:proofErr w:type="gramStart"/>
      <w:r w:rsidRPr="005F5577">
        <w:rPr>
          <w:rFonts w:ascii="Times New Roman" w:eastAsia="Times New Roman" w:hAnsi="Times New Roman" w:cs="Times New Roman"/>
          <w:color w:val="000000"/>
        </w:rPr>
        <w:t>,че</w:t>
      </w:r>
      <w:proofErr w:type="gramEnd"/>
      <w:r w:rsidRPr="005F5577">
        <w:rPr>
          <w:rFonts w:ascii="Times New Roman" w:eastAsia="Times New Roman" w:hAnsi="Times New Roman" w:cs="Times New Roman"/>
          <w:color w:val="000000"/>
        </w:rPr>
        <w:t xml:space="preserve"> това е насилие и то е недопустимо </w:t>
      </w:r>
      <w:r w:rsidRPr="005F5577">
        <w:rPr>
          <w:rFonts w:ascii="Times New Roman" w:eastAsia="Times New Roman" w:hAnsi="Times New Roman" w:cs="Times New Roman"/>
          <w:color w:val="000000"/>
        </w:rPr>
        <w:lastRenderedPageBreak/>
        <w:t>поведение. В този момент не е добре да се разпитва за подробности и детето, което е станало жертва на насилието, особено в присъствие на насилника и други деца</w:t>
      </w:r>
      <w:proofErr w:type="gramStart"/>
      <w:r w:rsidRPr="005F5577">
        <w:rPr>
          <w:rFonts w:ascii="Times New Roman" w:eastAsia="Times New Roman" w:hAnsi="Times New Roman" w:cs="Times New Roman"/>
          <w:color w:val="000000"/>
        </w:rPr>
        <w:t>,защото</w:t>
      </w:r>
      <w:proofErr w:type="gramEnd"/>
      <w:r w:rsidRPr="005F5577">
        <w:rPr>
          <w:rFonts w:ascii="Times New Roman" w:eastAsia="Times New Roman" w:hAnsi="Times New Roman" w:cs="Times New Roman"/>
          <w:color w:val="000000"/>
        </w:rPr>
        <w:t xml:space="preserve"> това може да урони неговото достойнство. Ключово при интервенцията на възрастните е приемането на разбирането, че не детето</w:t>
      </w:r>
      <w:proofErr w:type="gramStart"/>
      <w:r w:rsidRPr="005F5577">
        <w:rPr>
          <w:rFonts w:ascii="Times New Roman" w:eastAsia="Times New Roman" w:hAnsi="Times New Roman" w:cs="Times New Roman"/>
          <w:color w:val="000000"/>
        </w:rPr>
        <w:t>,обект</w:t>
      </w:r>
      <w:proofErr w:type="gramEnd"/>
      <w:r w:rsidRPr="005F5577">
        <w:rPr>
          <w:rFonts w:ascii="Times New Roman" w:eastAsia="Times New Roman" w:hAnsi="Times New Roman" w:cs="Times New Roman"/>
          <w:color w:val="000000"/>
        </w:rPr>
        <w:t xml:space="preserve"> на тормоз се нуждае от състрадание, а детето извършител, за да може то да развие това чувство към другите. </w:t>
      </w:r>
    </w:p>
    <w:p w:rsidR="005F5577" w:rsidRPr="005F5577" w:rsidRDefault="005F5577" w:rsidP="005F5577">
      <w:pPr>
        <w:spacing w:after="24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sz w:val="24"/>
          <w:szCs w:val="24"/>
        </w:rPr>
        <w:br/>
      </w:r>
    </w:p>
    <w:p w:rsidR="005F5577" w:rsidRPr="005F5577" w:rsidRDefault="005F5577" w:rsidP="005F5577">
      <w:pPr>
        <w:spacing w:after="0" w:line="240" w:lineRule="auto"/>
        <w:ind w:firstLine="360"/>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Реакции спрямо детето, упражнило тормоз:</w:t>
      </w:r>
      <w:r w:rsidRPr="005F5577">
        <w:rPr>
          <w:rFonts w:ascii="Times New Roman" w:eastAsia="Times New Roman" w:hAnsi="Times New Roman" w:cs="Times New Roman"/>
          <w:color w:val="000000"/>
        </w:rPr>
        <w:t> </w:t>
      </w:r>
    </w:p>
    <w:p w:rsidR="005F5577" w:rsidRPr="005F5577" w:rsidRDefault="005F5577" w:rsidP="005F5577">
      <w:pPr>
        <w:numPr>
          <w:ilvl w:val="0"/>
          <w:numId w:val="31"/>
        </w:numPr>
        <w:spacing w:after="0" w:line="240" w:lineRule="auto"/>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 xml:space="preserve">Когато става въпрос за първа проява, която не е тежка по отношение на нанесената вреда, може да се приложи „подходът за възстановяване на щетата“ или да се приложи друга съгласуван мярка. Подходът за възстановяване на щетата се прилага като логическо последствие от отклоняващо се поведение, свързано с рушене на </w:t>
      </w:r>
      <w:proofErr w:type="gramStart"/>
      <w:r w:rsidRPr="005F5577">
        <w:rPr>
          <w:rFonts w:ascii="Times New Roman" w:eastAsia="Times New Roman" w:hAnsi="Times New Roman" w:cs="Times New Roman"/>
          <w:color w:val="000000"/>
        </w:rPr>
        <w:t>МБ .</w:t>
      </w:r>
      <w:proofErr w:type="gramEnd"/>
      <w:r w:rsidRPr="005F5577">
        <w:rPr>
          <w:rFonts w:ascii="Times New Roman" w:eastAsia="Times New Roman" w:hAnsi="Times New Roman" w:cs="Times New Roman"/>
          <w:color w:val="000000"/>
        </w:rPr>
        <w:t xml:space="preserve"> Същият подход успешно може да се приложи и когато се касае за нематериални щети. Неговото прилагане изисква по-задълбочен разговор с детето, което е извършило насилие</w:t>
      </w:r>
      <w:proofErr w:type="gramStart"/>
      <w:r w:rsidRPr="005F5577">
        <w:rPr>
          <w:rFonts w:ascii="Times New Roman" w:eastAsia="Times New Roman" w:hAnsi="Times New Roman" w:cs="Times New Roman"/>
          <w:color w:val="000000"/>
        </w:rPr>
        <w:t>,за</w:t>
      </w:r>
      <w:proofErr w:type="gramEnd"/>
      <w:r w:rsidRPr="005F5577">
        <w:rPr>
          <w:rFonts w:ascii="Times New Roman" w:eastAsia="Times New Roman" w:hAnsi="Times New Roman" w:cs="Times New Roman"/>
          <w:color w:val="000000"/>
        </w:rPr>
        <w:t xml:space="preserve"> да му се помогне да разбере какви са последствията от неговата постъпка.</w:t>
      </w:r>
    </w:p>
    <w:p w:rsidR="005F5577" w:rsidRPr="005F5577" w:rsidRDefault="005F5577" w:rsidP="005F5577">
      <w:pPr>
        <w:numPr>
          <w:ilvl w:val="0"/>
          <w:numId w:val="31"/>
        </w:numPr>
        <w:spacing w:after="0" w:line="240" w:lineRule="auto"/>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Учителят със спокоен и умерен тон, както и с държанието си, показва ясно, че проблемът е в начина на поведение, а не в личността на самото дете, и че хората правят грешки, които следва да бъдат поправени, без да се налагат наказания;</w:t>
      </w:r>
    </w:p>
    <w:p w:rsidR="005F5577" w:rsidRPr="005F5577" w:rsidRDefault="005F5577" w:rsidP="005F5577">
      <w:pPr>
        <w:numPr>
          <w:ilvl w:val="0"/>
          <w:numId w:val="31"/>
        </w:numPr>
        <w:spacing w:after="0" w:line="240" w:lineRule="auto"/>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Ключов момент във "възстановяването на щетата" е, че учителят разговаря с детето, и му се дава право само да избира и решава как ще поправи грешката си. С това негово решение трябва да се съгласи и потърпевшото от тормоза дете;</w:t>
      </w:r>
    </w:p>
    <w:p w:rsidR="005F5577" w:rsidRPr="005F5577" w:rsidRDefault="005F5577" w:rsidP="005F5577">
      <w:pPr>
        <w:numPr>
          <w:ilvl w:val="0"/>
          <w:numId w:val="31"/>
        </w:numPr>
        <w:spacing w:after="0" w:line="240" w:lineRule="auto"/>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Учителят на групата изслушва детето, упражнило тормоза в отсъствието на потърпевшия. </w:t>
      </w:r>
    </w:p>
    <w:p w:rsidR="005F5577" w:rsidRPr="005F5577" w:rsidRDefault="005F5577" w:rsidP="005F5577">
      <w:pPr>
        <w:numPr>
          <w:ilvl w:val="0"/>
          <w:numId w:val="31"/>
        </w:numPr>
        <w:spacing w:after="0" w:line="240" w:lineRule="auto"/>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След изясняване на ситуацията и постигане на договорка, учителят за определен период от време проследява поведението на децата и дава обратна връзка на директора; </w:t>
      </w:r>
    </w:p>
    <w:p w:rsidR="005F5577" w:rsidRPr="005F5577" w:rsidRDefault="005F5577" w:rsidP="005F5577">
      <w:pPr>
        <w:numPr>
          <w:ilvl w:val="0"/>
          <w:numId w:val="31"/>
        </w:numPr>
        <w:spacing w:after="0" w:line="240" w:lineRule="auto"/>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 xml:space="preserve">Учителят на групата може да потърси съдействие и от другите </w:t>
      </w:r>
      <w:proofErr w:type="gramStart"/>
      <w:r w:rsidRPr="005F5577">
        <w:rPr>
          <w:rFonts w:ascii="Times New Roman" w:eastAsia="Times New Roman" w:hAnsi="Times New Roman" w:cs="Times New Roman"/>
          <w:color w:val="000000"/>
        </w:rPr>
        <w:t>учители ,</w:t>
      </w:r>
      <w:proofErr w:type="gramEnd"/>
      <w:r w:rsidRPr="005F5577">
        <w:rPr>
          <w:rFonts w:ascii="Times New Roman" w:eastAsia="Times New Roman" w:hAnsi="Times New Roman" w:cs="Times New Roman"/>
          <w:color w:val="000000"/>
        </w:rPr>
        <w:t xml:space="preserve"> които също могат да подпомогнат работата .</w:t>
      </w:r>
    </w:p>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ind w:firstLine="360"/>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 Реакции спрямо детето, което е обект на тормоз: </w:t>
      </w:r>
    </w:p>
    <w:p w:rsidR="005F5577" w:rsidRPr="005F5577" w:rsidRDefault="005F5577" w:rsidP="005F5577">
      <w:pPr>
        <w:numPr>
          <w:ilvl w:val="0"/>
          <w:numId w:val="32"/>
        </w:numPr>
        <w:spacing w:after="0" w:line="240" w:lineRule="auto"/>
        <w:ind w:left="1110"/>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Работата с деца, които са обект на тормоз, трябва да бъде насочена към формиране у тях на умения за справяне с подобно поведение.</w:t>
      </w:r>
    </w:p>
    <w:p w:rsidR="005F5577" w:rsidRPr="005F5577" w:rsidRDefault="005F5577" w:rsidP="005F5577">
      <w:pPr>
        <w:numPr>
          <w:ilvl w:val="0"/>
          <w:numId w:val="32"/>
        </w:numPr>
        <w:spacing w:after="0" w:line="240" w:lineRule="auto"/>
        <w:ind w:left="1110"/>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Учителят разговаря с детето, по възможност още същия ден (или веднага след като е разбрал за случая, ако се касае за ситуация, за която е научил случайно) и да разбере какво точно се е случило. Ако е необходимо отделни факти могат да бъдат дискретно проучени.Не се оказва публична подкрепа на потърпевшото дете с оглед опазване на достойнството му.</w:t>
      </w:r>
    </w:p>
    <w:p w:rsidR="005F5577" w:rsidRPr="005F5577" w:rsidRDefault="005F5577" w:rsidP="005F5577">
      <w:pPr>
        <w:numPr>
          <w:ilvl w:val="0"/>
          <w:numId w:val="32"/>
        </w:numPr>
        <w:spacing w:after="0" w:line="240" w:lineRule="auto"/>
        <w:ind w:left="1110"/>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Необходимо е да се подчертае поверителността на разговора, като се спомене кои ще бъдат уведомени за случилото се.</w:t>
      </w:r>
    </w:p>
    <w:p w:rsidR="005F5577" w:rsidRPr="005F5577" w:rsidRDefault="005F5577" w:rsidP="005F5577">
      <w:pPr>
        <w:numPr>
          <w:ilvl w:val="0"/>
          <w:numId w:val="32"/>
        </w:numPr>
        <w:spacing w:after="0" w:line="240" w:lineRule="auto"/>
        <w:ind w:left="1110"/>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 xml:space="preserve">Не се предлага среща между децата с цел помиряване и </w:t>
      </w:r>
      <w:proofErr w:type="gramStart"/>
      <w:r w:rsidRPr="005F5577">
        <w:rPr>
          <w:rFonts w:ascii="Times New Roman" w:eastAsia="Times New Roman" w:hAnsi="Times New Roman" w:cs="Times New Roman"/>
          <w:color w:val="000000"/>
        </w:rPr>
        <w:t>разбиране .</w:t>
      </w:r>
      <w:proofErr w:type="gramEnd"/>
    </w:p>
    <w:p w:rsidR="005F5577" w:rsidRPr="005F5577" w:rsidRDefault="005F5577" w:rsidP="005F5577">
      <w:pPr>
        <w:numPr>
          <w:ilvl w:val="0"/>
          <w:numId w:val="32"/>
        </w:numPr>
        <w:spacing w:after="0" w:line="240" w:lineRule="auto"/>
        <w:ind w:left="1110"/>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Учителят наблюдава детето в следващите дни, за да се увери как се чувства и при необходимост отново разговаря с него.</w:t>
      </w:r>
    </w:p>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w:t>
      </w:r>
      <w:r w:rsidRPr="005F5577">
        <w:rPr>
          <w:rFonts w:ascii="Times New Roman" w:eastAsia="Times New Roman" w:hAnsi="Times New Roman" w:cs="Times New Roman"/>
          <w:b/>
          <w:bCs/>
          <w:color w:val="000000"/>
        </w:rPr>
        <w:t>Реакции спрямо наблюдателите:</w:t>
      </w:r>
    </w:p>
    <w:p w:rsidR="005F5577" w:rsidRPr="005F5577" w:rsidRDefault="005F5577" w:rsidP="005F5577">
      <w:pPr>
        <w:numPr>
          <w:ilvl w:val="0"/>
          <w:numId w:val="33"/>
        </w:numPr>
        <w:spacing w:after="0" w:line="240" w:lineRule="auto"/>
        <w:ind w:left="1455"/>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Учителят на групата изтъква тези, които са се намесили в защита правилата за поведение в групата и детската градина. От останалите очаква да направят същото, ако се случи в бъдещето; </w:t>
      </w:r>
    </w:p>
    <w:p w:rsidR="005F5577" w:rsidRPr="005F5577" w:rsidRDefault="005F5577" w:rsidP="005F5577">
      <w:pPr>
        <w:numPr>
          <w:ilvl w:val="0"/>
          <w:numId w:val="33"/>
        </w:numPr>
        <w:spacing w:after="0" w:line="240" w:lineRule="auto"/>
        <w:ind w:left="1455"/>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 xml:space="preserve">Учителят на групата насърчава децата за грижа спрямо </w:t>
      </w:r>
      <w:proofErr w:type="gramStart"/>
      <w:r w:rsidRPr="005F5577">
        <w:rPr>
          <w:rFonts w:ascii="Times New Roman" w:eastAsia="Times New Roman" w:hAnsi="Times New Roman" w:cs="Times New Roman"/>
          <w:color w:val="000000"/>
        </w:rPr>
        <w:t>другите ,</w:t>
      </w:r>
      <w:proofErr w:type="gramEnd"/>
      <w:r w:rsidRPr="005F5577">
        <w:rPr>
          <w:rFonts w:ascii="Times New Roman" w:eastAsia="Times New Roman" w:hAnsi="Times New Roman" w:cs="Times New Roman"/>
          <w:color w:val="000000"/>
        </w:rPr>
        <w:t xml:space="preserve"> станали обект на тормоз. </w:t>
      </w:r>
    </w:p>
    <w:p w:rsidR="005F5577" w:rsidRPr="005F5577" w:rsidRDefault="005F5577" w:rsidP="005F5577">
      <w:pPr>
        <w:spacing w:after="24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sz w:val="24"/>
          <w:szCs w:val="24"/>
        </w:rPr>
        <w:lastRenderedPageBreak/>
        <w:br/>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Повтаряне на едни и същи нарушения на правилата</w:t>
      </w:r>
    </w:p>
    <w:p w:rsidR="005F5577" w:rsidRPr="005F5577" w:rsidRDefault="005F5577" w:rsidP="005F5577">
      <w:pPr>
        <w:numPr>
          <w:ilvl w:val="0"/>
          <w:numId w:val="34"/>
        </w:numPr>
        <w:spacing w:after="0" w:line="240" w:lineRule="auto"/>
        <w:ind w:left="1455"/>
        <w:jc w:val="both"/>
        <w:textAlignment w:val="baseline"/>
        <w:rPr>
          <w:rFonts w:ascii="Times New Roman" w:eastAsia="Times New Roman" w:hAnsi="Times New Roman" w:cs="Times New Roman"/>
          <w:color w:val="000000"/>
        </w:rPr>
      </w:pPr>
      <w:r w:rsidRPr="005F5577">
        <w:rPr>
          <w:rFonts w:ascii="Times New Roman" w:eastAsia="Times New Roman" w:hAnsi="Times New Roman" w:cs="Times New Roman"/>
          <w:color w:val="000000"/>
        </w:rPr>
        <w:t>Разговорът с родителите се провежда в партньорски взаимоотношения, като се предоставя отворено пространство за споделяне на техните опасения и гледни точки;</w:t>
      </w:r>
    </w:p>
    <w:p w:rsidR="005F5577" w:rsidRPr="005F5577" w:rsidRDefault="005F5577" w:rsidP="005F5577">
      <w:pPr>
        <w:numPr>
          <w:ilvl w:val="0"/>
          <w:numId w:val="34"/>
        </w:numPr>
        <w:spacing w:after="0" w:line="240" w:lineRule="auto"/>
        <w:ind w:left="1455"/>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Родителите трябва да бъдат запознати, че критиките, обидите и неглижирането на другото дете от тяхна страна само ще задълбочат конфликта; </w:t>
      </w:r>
    </w:p>
    <w:p w:rsidR="005F5577" w:rsidRPr="005F5577" w:rsidRDefault="005F5577" w:rsidP="005F5577">
      <w:pPr>
        <w:numPr>
          <w:ilvl w:val="0"/>
          <w:numId w:val="34"/>
        </w:numPr>
        <w:spacing w:after="0" w:line="240" w:lineRule="auto"/>
        <w:ind w:left="1455"/>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От разговора могат да бъдат изведени конкретни договорки кой какво може да предприеме и какво се очаква като резултат; </w:t>
      </w:r>
    </w:p>
    <w:p w:rsidR="005F5577" w:rsidRPr="005F5577" w:rsidRDefault="005F5577" w:rsidP="005F5577">
      <w:pPr>
        <w:numPr>
          <w:ilvl w:val="0"/>
          <w:numId w:val="34"/>
        </w:numPr>
        <w:spacing w:after="0" w:line="240" w:lineRule="auto"/>
        <w:ind w:left="1455"/>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Учителят насочва родителите за консултация с психолог. </w:t>
      </w:r>
    </w:p>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При много сериозно ниво на тормоз</w:t>
      </w:r>
      <w:r w:rsidRPr="005F5577">
        <w:rPr>
          <w:rFonts w:ascii="Times New Roman" w:eastAsia="Times New Roman" w:hAnsi="Times New Roman" w:cs="Times New Roman"/>
          <w:color w:val="000000"/>
        </w:rPr>
        <w:t xml:space="preserve"> – злоупотреба със сила, както и при екстремни ситуации, в които съществува опасност за живота и здравето, телесния интегритет, както на детето-жертва, така и на детето-извършител се уведомява Дирекция социално подпомагане – Отдел за защита на детето, Държавната агенция за закрила на детето или МВР.</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xml:space="preserve"> Учителят или служителят, станал свидетел на подобен тормоз, ако не може да се справи сам е длъжен да потърси помощ от други </w:t>
      </w:r>
      <w:proofErr w:type="gramStart"/>
      <w:r w:rsidRPr="005F5577">
        <w:rPr>
          <w:rFonts w:ascii="Times New Roman" w:eastAsia="Times New Roman" w:hAnsi="Times New Roman" w:cs="Times New Roman"/>
          <w:color w:val="000000"/>
        </w:rPr>
        <w:t>лица .</w:t>
      </w:r>
      <w:proofErr w:type="gramEnd"/>
      <w:r w:rsidRPr="005F5577">
        <w:rPr>
          <w:rFonts w:ascii="Times New Roman" w:eastAsia="Times New Roman" w:hAnsi="Times New Roman" w:cs="Times New Roman"/>
          <w:color w:val="000000"/>
        </w:rPr>
        <w:t xml:space="preserve"> След прекратяване на физическия контакт между лицата, свидетелят на тормоза уведомява директора и регистрира ситуацията на насилие като попълва заявка за извършване на консултативна и превантивна дейност в ситуация на насилие до Председателя на Комисия за превенция на деца жертви на насилие или в риск от насилие и тормоз и при кризисна интервенция; </w:t>
      </w:r>
    </w:p>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Система за насочване към други служби</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В случаите, когато поведението на дете се отличава с ясно изразени агресивни прояви, снижен контрол върху гнева</w:t>
      </w:r>
      <w:proofErr w:type="gramStart"/>
      <w:r w:rsidRPr="005F5577">
        <w:rPr>
          <w:rFonts w:ascii="Times New Roman" w:eastAsia="Times New Roman" w:hAnsi="Times New Roman" w:cs="Times New Roman"/>
          <w:color w:val="000000"/>
        </w:rPr>
        <w:t>,склонност</w:t>
      </w:r>
      <w:proofErr w:type="gramEnd"/>
      <w:r w:rsidRPr="005F5577">
        <w:rPr>
          <w:rFonts w:ascii="Times New Roman" w:eastAsia="Times New Roman" w:hAnsi="Times New Roman" w:cs="Times New Roman"/>
          <w:color w:val="000000"/>
        </w:rPr>
        <w:t xml:space="preserve"> да решава конфликтни ситуации с насилие се търси съдействието на отдел "Закрила на детето ". Като първа стъпка се уведомява директора на ДГ, който е задължен да уведоми съответния отдел „Закрила на детето” по местоживеене и отдела за „Закрила на детето”, на чиято територия е детската градина, местните комисии за БППМН, всички останали участници в мултидисциплинарния екип по силата на координационния механизъм.В тази връзка е необходимо да бъде потърсено съдействие от страна на социалните работници от отделите „Закрила на детето” към Дирекциите „Социално подпомагане”. Социалният работник е професионалистът, който може да проучи ситуацията, в която се намира детето, условията, при които живее, родителският капацитет и при необходимост да предприеме мерки, които да подпомогнат. </w:t>
      </w:r>
    </w:p>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Политика на ДГ №91 „Слънчев кът</w:t>
      </w:r>
      <w:proofErr w:type="gramStart"/>
      <w:r w:rsidRPr="005F5577">
        <w:rPr>
          <w:rFonts w:ascii="Times New Roman" w:eastAsia="Times New Roman" w:hAnsi="Times New Roman" w:cs="Times New Roman"/>
          <w:b/>
          <w:bCs/>
          <w:color w:val="000000"/>
        </w:rPr>
        <w:t>“ за</w:t>
      </w:r>
      <w:proofErr w:type="gramEnd"/>
      <w:r w:rsidRPr="005F5577">
        <w:rPr>
          <w:rFonts w:ascii="Times New Roman" w:eastAsia="Times New Roman" w:hAnsi="Times New Roman" w:cs="Times New Roman"/>
          <w:b/>
          <w:bCs/>
          <w:color w:val="000000"/>
        </w:rPr>
        <w:t xml:space="preserve"> превенции и интервенция на насилие и тормоз</w:t>
      </w:r>
      <w:r w:rsidRPr="005F5577">
        <w:rPr>
          <w:rFonts w:ascii="Times New Roman" w:eastAsia="Times New Roman" w:hAnsi="Times New Roman" w:cs="Times New Roman"/>
          <w:color w:val="000000"/>
        </w:rPr>
        <w:t> </w:t>
      </w:r>
    </w:p>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Принципи, ценности, философия</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Основен принцип при изграждането на политиката за противодействие на тормоза в ДГ №91 „Слънчев кът“ е прилагането на цялостен подход, полагане на координирани и последователни усилия за предотвратяване на тормоза и създаване на сигурна среда за обучение и възпитание на децата. Изграждането на защитна мрежа поставя ясни граници за формирането на ценности, правила и процедури, които не допускат прояви на насилие и тормоз в ДГ. За ранното откриване на причините за насилие в ДГ, както и успешното намаляване на факторите, които са свързани със средата в ДГ и които допринасят за проява на агресия и за утвърждаване на агресивни модели на поведение, ДГ №91 „Слънчев кът“ работи всекидневно чрез: </w:t>
      </w:r>
    </w:p>
    <w:p w:rsidR="005F5577" w:rsidRPr="005F5577" w:rsidRDefault="005F5577" w:rsidP="005F5577">
      <w:pPr>
        <w:numPr>
          <w:ilvl w:val="0"/>
          <w:numId w:val="35"/>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системни усилия за възпитаване у децата на социални умения и нагласи, които не допускат насилие във взаимоотношенията;</w:t>
      </w:r>
    </w:p>
    <w:p w:rsidR="005F5577" w:rsidRPr="005F5577" w:rsidRDefault="005F5577" w:rsidP="005F5577">
      <w:pPr>
        <w:numPr>
          <w:ilvl w:val="0"/>
          <w:numId w:val="35"/>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lastRenderedPageBreak/>
        <w:t>подобряване на физическата среда в ДГ (с фокус върху занималните), която не съдържа предпоставка за изява на агресивното поведение и в същото време създава условия за формирането на групата като общност; </w:t>
      </w:r>
    </w:p>
    <w:p w:rsidR="005F5577" w:rsidRPr="005F5577" w:rsidRDefault="005F5577" w:rsidP="005F5577">
      <w:pPr>
        <w:numPr>
          <w:ilvl w:val="0"/>
          <w:numId w:val="35"/>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работа с нагласите към активно участие в дейностите, които намаляват съревнователния елемент между децата за сметка на екипната работа и споделяне на проблеми в общността на групата </w:t>
      </w:r>
    </w:p>
    <w:p w:rsidR="005F5577" w:rsidRPr="005F5577" w:rsidRDefault="005F5577" w:rsidP="005F5577">
      <w:pPr>
        <w:numPr>
          <w:ilvl w:val="0"/>
          <w:numId w:val="35"/>
        </w:numPr>
        <w:spacing w:after="0" w:line="240" w:lineRule="auto"/>
        <w:ind w:left="1428"/>
        <w:jc w:val="both"/>
        <w:textAlignment w:val="baseline"/>
        <w:rPr>
          <w:rFonts w:ascii="Times New Roman" w:eastAsia="Times New Roman" w:hAnsi="Times New Roman" w:cs="Times New Roman"/>
          <w:color w:val="000000"/>
          <w:sz w:val="24"/>
          <w:szCs w:val="24"/>
        </w:rPr>
      </w:pPr>
      <w:proofErr w:type="gramStart"/>
      <w:r w:rsidRPr="005F5577">
        <w:rPr>
          <w:rFonts w:ascii="Times New Roman" w:eastAsia="Times New Roman" w:hAnsi="Times New Roman" w:cs="Times New Roman"/>
          <w:color w:val="000000"/>
        </w:rPr>
        <w:t>следване</w:t>
      </w:r>
      <w:proofErr w:type="gramEnd"/>
      <w:r w:rsidRPr="005F5577">
        <w:rPr>
          <w:rFonts w:ascii="Times New Roman" w:eastAsia="Times New Roman" w:hAnsi="Times New Roman" w:cs="Times New Roman"/>
          <w:color w:val="000000"/>
        </w:rPr>
        <w:t xml:space="preserve"> на последователни стъпки за подкрепа и разбиране на последиците от насилието и за справяне с неприемливото поведение на децата. Политиката на ДГ №91 „Слънчев кът</w:t>
      </w:r>
      <w:proofErr w:type="gramStart"/>
      <w:r w:rsidRPr="005F5577">
        <w:rPr>
          <w:rFonts w:ascii="Times New Roman" w:eastAsia="Times New Roman" w:hAnsi="Times New Roman" w:cs="Times New Roman"/>
          <w:color w:val="000000"/>
        </w:rPr>
        <w:t>“ се</w:t>
      </w:r>
      <w:proofErr w:type="gramEnd"/>
      <w:r w:rsidRPr="005F5577">
        <w:rPr>
          <w:rFonts w:ascii="Times New Roman" w:eastAsia="Times New Roman" w:hAnsi="Times New Roman" w:cs="Times New Roman"/>
          <w:color w:val="000000"/>
        </w:rPr>
        <w:t xml:space="preserve"> реализира на равнище детска градина и на равнище група, като на всяко едно от тези равнища се осъществяват дейности по превенция и интервенция (реакция).</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Превенцията на тормоза включва комплекс от мерки, които имат за цел ограничаване и/или елиминиране на предпоставките и рисковите фактори, допринасящи за насилието. Превенцията поставя приоритет върху дейности на равнище група например създаване на правила на отношения в групата, морално възстановяване на щета, тематични разговори в подходящо време, като по този начин се създава пространство за отработване на агресията чрез говорене, разиграване на ситуации, тяхното обсъждане и съответно осмисляне.</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Интервенциите включват действия и мерки, които целят спиране и разрешаване на възникнала вече ситуация на тормоз, като се отчитат индивидуалните потребности на всяко дете, въвлечено пряко или косвено в ситуацията, и се прилага принципа на най- добрия интерес на детето. В по-голямата си част интервенциите включват отговора на ДГ при възникнали ситуации на тормоз. </w:t>
      </w:r>
    </w:p>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Разработване и въвеждане на система за предотвратяване и противодействие на тормоза в детската градина</w:t>
      </w:r>
    </w:p>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w:t>
      </w:r>
      <w:r w:rsidRPr="005F5577">
        <w:rPr>
          <w:rFonts w:ascii="Times New Roman" w:eastAsia="Times New Roman" w:hAnsi="Times New Roman" w:cs="Times New Roman"/>
          <w:b/>
          <w:bCs/>
          <w:color w:val="000000"/>
        </w:rPr>
        <w:t>Дейности на равнище детска градина</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Превенцията на равнище детска градина включва оценка на проблема, създаване на координационен съвет, изготвяне на план за противодействие на училищния тормоз и създаване на единни вътрешни правила. </w:t>
      </w:r>
    </w:p>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Оценка на проблема</w:t>
      </w:r>
    </w:p>
    <w:p w:rsidR="005F5577" w:rsidRPr="005F5577" w:rsidRDefault="005F5577" w:rsidP="005F5577">
      <w:pPr>
        <w:numPr>
          <w:ilvl w:val="0"/>
          <w:numId w:val="36"/>
        </w:numPr>
        <w:spacing w:after="0" w:line="240" w:lineRule="auto"/>
        <w:ind w:left="750"/>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Оценката на тормоза в ДГ №91 „Слънчев кът“ се организира от ръководството на ДГ със съдействието на координационен съвет /КС/ за справяне с насилието в началото и в края на всяка учебна година с цел определяне на формите и видовете тормоз, участниците в тормоза и местата, където най-често се случва. За целта могат да се използват редица инструменти, като специални въпросници, анкети, дискусии с участие на цялата градинска общност, фокус групи с деца, учители и родители и др. </w:t>
      </w:r>
    </w:p>
    <w:p w:rsidR="005F5577" w:rsidRPr="005F5577" w:rsidRDefault="005F5577" w:rsidP="005F5577">
      <w:pPr>
        <w:numPr>
          <w:ilvl w:val="0"/>
          <w:numId w:val="36"/>
        </w:numPr>
        <w:spacing w:after="0" w:line="240" w:lineRule="auto"/>
        <w:ind w:left="750"/>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Оценката на тормоза (с един от изброените в т.1 инструменти) се извършва от учителите по групи до 3 седмици от началото на учебната година и до 3 седмици преди края на учебната година. </w:t>
      </w:r>
    </w:p>
    <w:p w:rsidR="005F5577" w:rsidRPr="005F5577" w:rsidRDefault="005F5577" w:rsidP="005F5577">
      <w:pPr>
        <w:numPr>
          <w:ilvl w:val="0"/>
          <w:numId w:val="36"/>
        </w:numPr>
        <w:spacing w:after="0" w:line="240" w:lineRule="auto"/>
        <w:ind w:left="750"/>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Резултатите се обработват в десетдневен срок от КС за справяне с насилието. </w:t>
      </w:r>
    </w:p>
    <w:p w:rsidR="005F5577" w:rsidRPr="005F5577" w:rsidRDefault="005F5577" w:rsidP="005F5577">
      <w:pPr>
        <w:numPr>
          <w:ilvl w:val="0"/>
          <w:numId w:val="36"/>
        </w:numPr>
        <w:spacing w:after="0" w:line="240" w:lineRule="auto"/>
        <w:ind w:left="750"/>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След обобщаване на резултатите от изследването, резултатите от оценката и наличието на проблем се анализират на педагогически съвет. </w:t>
      </w:r>
    </w:p>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ind w:left="390" w:firstLine="318"/>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Създаване на координационен съвет</w:t>
      </w:r>
    </w:p>
    <w:p w:rsidR="005F5577" w:rsidRPr="005F5577" w:rsidRDefault="005F5577" w:rsidP="005F5577">
      <w:pPr>
        <w:spacing w:after="0" w:line="240" w:lineRule="auto"/>
        <w:ind w:left="390" w:firstLine="31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Със заповед на Директора на ДГ №91 „Слънчев кът“ е създаден координационен съвет с ясни функции и делегирани отговорности, който отговаря за планиране, проследяване и координиране на усилията за справяне с тормоза. Съветът се ръководи от председател - учител и включва учители, и родители. </w:t>
      </w:r>
    </w:p>
    <w:p w:rsidR="005F5577" w:rsidRPr="005F5577" w:rsidRDefault="005F5577" w:rsidP="005F5577">
      <w:pPr>
        <w:spacing w:after="0" w:line="240" w:lineRule="auto"/>
        <w:ind w:left="390" w:firstLine="31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lastRenderedPageBreak/>
        <w:t>Изготвяне на план за съответната учебна година за противодействие на училищния тормоз В началото на учебната година КС изготвя план за противодействие на училищния тормоз. Този план съдържа описание на всички дейности по превенция и интервенция на равнище група и ДГ. Той е със срок една учебна година и се ревизира и актуализира всяка учебна година. </w:t>
      </w:r>
    </w:p>
    <w:p w:rsidR="005F5577" w:rsidRPr="005F5577" w:rsidRDefault="005F5577" w:rsidP="005F5577">
      <w:pPr>
        <w:spacing w:after="0" w:line="240" w:lineRule="auto"/>
        <w:ind w:left="390" w:firstLine="318"/>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Създаване на единни вътрешни правила</w:t>
      </w:r>
      <w:r w:rsidRPr="005F5577">
        <w:rPr>
          <w:rFonts w:ascii="Times New Roman" w:eastAsia="Times New Roman" w:hAnsi="Times New Roman" w:cs="Times New Roman"/>
          <w:color w:val="000000"/>
        </w:rPr>
        <w:t> </w:t>
      </w:r>
    </w:p>
    <w:p w:rsidR="005F5577" w:rsidRPr="005F5577" w:rsidRDefault="005F5577" w:rsidP="005F5577">
      <w:pPr>
        <w:numPr>
          <w:ilvl w:val="0"/>
          <w:numId w:val="37"/>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КС за справяне с насилието, съгласувано с учителите по групи обобщава всички предложения за правила на поведение и ценности, направени от групите и формулира общоградински ценности и правила, които стават част от вътрешно-градинската политика.</w:t>
      </w:r>
    </w:p>
    <w:p w:rsidR="005F5577" w:rsidRPr="005F5577" w:rsidRDefault="005F5577" w:rsidP="005F5577">
      <w:pPr>
        <w:numPr>
          <w:ilvl w:val="0"/>
          <w:numId w:val="37"/>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КС за справяне с насилието, съгласувано с учителите по групи договаря единен механизъм с ясно разписани отговорности, за предотвратяване и реагиране при проява на тормоз и насилие в ДГ. </w:t>
      </w:r>
    </w:p>
    <w:p w:rsidR="005F5577" w:rsidRPr="005F5577" w:rsidRDefault="005F5577" w:rsidP="005F5577">
      <w:pPr>
        <w:numPr>
          <w:ilvl w:val="0"/>
          <w:numId w:val="37"/>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Администраторът на сайта на ДГ отговаря за запознаване на градинската общност с настоящия „Механизъм за противодействие на тормоза в ДГ №91 „Слънчев кът</w:t>
      </w:r>
      <w:proofErr w:type="gramStart"/>
      <w:r w:rsidRPr="005F5577">
        <w:rPr>
          <w:rFonts w:ascii="Times New Roman" w:eastAsia="Times New Roman" w:hAnsi="Times New Roman" w:cs="Times New Roman"/>
          <w:color w:val="000000"/>
        </w:rPr>
        <w:t>“ ,</w:t>
      </w:r>
      <w:proofErr w:type="gramEnd"/>
      <w:r w:rsidRPr="005F5577">
        <w:rPr>
          <w:rFonts w:ascii="Times New Roman" w:eastAsia="Times New Roman" w:hAnsi="Times New Roman" w:cs="Times New Roman"/>
          <w:color w:val="000000"/>
        </w:rPr>
        <w:t xml:space="preserve"> като публикува всички документи на сайта на ДГ.</w:t>
      </w:r>
    </w:p>
    <w:p w:rsidR="005F5577" w:rsidRPr="005F5577" w:rsidRDefault="005F5577" w:rsidP="005F5577">
      <w:pPr>
        <w:numPr>
          <w:ilvl w:val="0"/>
          <w:numId w:val="37"/>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Планират се обучения за повишаване на квалификацията на учителите в областта за справяне с училищния тормоз, с критични ситуации и др.</w:t>
      </w:r>
    </w:p>
    <w:p w:rsidR="005F5577" w:rsidRPr="005F5577" w:rsidRDefault="005F5577" w:rsidP="005F5577">
      <w:pPr>
        <w:numPr>
          <w:ilvl w:val="0"/>
          <w:numId w:val="37"/>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Родителски срещи и в приемното време на учителите по групи; </w:t>
      </w:r>
    </w:p>
    <w:p w:rsidR="005F5577" w:rsidRPr="005F5577" w:rsidRDefault="005F5577" w:rsidP="005F5577">
      <w:pPr>
        <w:numPr>
          <w:ilvl w:val="0"/>
          <w:numId w:val="37"/>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Разработване на мерки за привличане на родителите;</w:t>
      </w:r>
    </w:p>
    <w:p w:rsidR="005F5577" w:rsidRPr="005F5577" w:rsidRDefault="005F5577" w:rsidP="005F5577">
      <w:pPr>
        <w:numPr>
          <w:ilvl w:val="0"/>
          <w:numId w:val="37"/>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Осигуряване на реални партньорства с външни на ДГ служби, организации и специалисти, предлагащи услуги и програми за превенция и противодействие на насилието и тормоза в училище; </w:t>
      </w:r>
    </w:p>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Интервенцията на равнище ДГ включва</w:t>
      </w:r>
      <w:r w:rsidRPr="005F5577">
        <w:rPr>
          <w:rFonts w:ascii="Times New Roman" w:eastAsia="Times New Roman" w:hAnsi="Times New Roman" w:cs="Times New Roman"/>
          <w:color w:val="000000"/>
        </w:rPr>
        <w:t xml:space="preserve"> водене на Дневник и процедури за управление на информацията, иницииране на работа по случай и насочване на случай към други служби.</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Дневникът със случаи се създава единствено за целите на анализа и планирането на цялостна градинска политика за противодействие на насилието и тормоза в ДГ. В него се документират единствено ситуациите, съответстващи на нива две и три според приетата класификация, при които е необходима и намесата на координационния съвет. Ситуацията, която следва да се впише в Дневника със случаи, съдържа следната информация: дата; какво се е случило – кратко описание на ситуацията, кога се е случило, кои са участниците; кой служител е регистрирал ситуацията – име и подпис; какво е предприето като действия (интервенция); кои отговорни участници са информирани (институции, органи, родители); как е приключила ситуацията или на какъв етап е и какво предстои. На базата на вписаните ситуации, координационният екип извършва оценка на риска. Екипът е отговорен за анализа и разпознаването на деца, които участват и се въвличат в ситуации на тормоз, без значение дали извършват проявите или са пострадали от насилието. Анализът е подчинен на цели за извеждане на необходимост от индивидуална работа по случай с дете, което се намира в ситуация на риск. Екипът създава процедура за откриване и работа по случай в ДГ.</w:t>
      </w:r>
    </w:p>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w:t>
      </w:r>
      <w:r w:rsidRPr="005F5577">
        <w:rPr>
          <w:rFonts w:ascii="Times New Roman" w:eastAsia="Times New Roman" w:hAnsi="Times New Roman" w:cs="Times New Roman"/>
          <w:b/>
          <w:bCs/>
          <w:color w:val="000000"/>
        </w:rPr>
        <w:t>Процедура за откриване и работа по случай </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При предприемане на индивидуална работа по случай с дете на базата на направения анализ, координирането на работата се осъществява от учителите по групи. </w:t>
      </w:r>
    </w:p>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Насочване на случаи към външни служби</w:t>
      </w:r>
      <w:r w:rsidRPr="005F5577">
        <w:rPr>
          <w:rFonts w:ascii="Times New Roman" w:eastAsia="Times New Roman" w:hAnsi="Times New Roman" w:cs="Times New Roman"/>
          <w:color w:val="000000"/>
        </w:rPr>
        <w:t> </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xml:space="preserve">При идентифициране на ситуация на тормоз, следва незабавно да се уведомят органите за закрила на детето: ОЗД и/или полиция. Уведомяването е задължение на всеки гражданин по силата на Закона за закрила на детето (ЗЗД), следователно сигнал до отдел „Закрила на детето“ и/или Районно управление „Полиция“ трябва да подаде гражданинът или служителят на ДГ, идентифицирал тормоза. Това може да бъде учител, възпитател, директор, служител от непедагогическия персонал, както и Координационният съвет като колективен орган. Уведомените </w:t>
      </w:r>
      <w:r w:rsidRPr="005F5577">
        <w:rPr>
          <w:rFonts w:ascii="Times New Roman" w:eastAsia="Times New Roman" w:hAnsi="Times New Roman" w:cs="Times New Roman"/>
          <w:color w:val="000000"/>
        </w:rPr>
        <w:lastRenderedPageBreak/>
        <w:t>институции започват проверка на сигнала по реда на Координационния механизъм за взаимодействие при работа в случаи на деца, жертви на насилие или в риск от насилие, и за взаимодействие при кризисна интервенция. Конкретните стъпки при подаване на сигнал за тормоз към външни служби са представени в Приложение 2. Кой, кога и къде може да подава сигнал за дете в риск?</w:t>
      </w:r>
    </w:p>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 Интервенцията на равнище</w:t>
      </w:r>
      <w:r w:rsidRPr="005F5577">
        <w:rPr>
          <w:rFonts w:ascii="Times New Roman" w:eastAsia="Times New Roman" w:hAnsi="Times New Roman" w:cs="Times New Roman"/>
          <w:color w:val="000000"/>
        </w:rPr>
        <w:t xml:space="preserve"> група се отнася до ситуациите от ниво едно и две според приетата класификация. Съвместни действия между учителите. В случай че са налице поредица от ситуации от първо ниво, в което са въвлечени различни участници, може да се предприемат допълнителни занимания с цялата </w:t>
      </w:r>
      <w:proofErr w:type="gramStart"/>
      <w:r w:rsidRPr="005F5577">
        <w:rPr>
          <w:rFonts w:ascii="Times New Roman" w:eastAsia="Times New Roman" w:hAnsi="Times New Roman" w:cs="Times New Roman"/>
          <w:color w:val="000000"/>
        </w:rPr>
        <w:t>група .</w:t>
      </w:r>
      <w:proofErr w:type="gramEnd"/>
      <w:r w:rsidRPr="005F5577">
        <w:rPr>
          <w:rFonts w:ascii="Times New Roman" w:eastAsia="Times New Roman" w:hAnsi="Times New Roman" w:cs="Times New Roman"/>
          <w:color w:val="000000"/>
        </w:rPr>
        <w:t xml:space="preserve"> За целта би могъл да се покани и външен за ДГ специалист. Ако са налице други повторяеми фактори – например ситуациите се случват по едно и също време или в един и същи час и т.н., тези фактори следва да се вземат предвид и по преценка на учител, който ги констатира, да се информира координационния съвет. Ситуацията от второ ниво се вписва в Дневника за случаи на тормоз, като са определени участниците, направен е анализ от координационния съвет и са предприети мерки, които могат да включват индивидуална работа по случай и/или работа с </w:t>
      </w:r>
      <w:proofErr w:type="gramStart"/>
      <w:r w:rsidRPr="005F5577">
        <w:rPr>
          <w:rFonts w:ascii="Times New Roman" w:eastAsia="Times New Roman" w:hAnsi="Times New Roman" w:cs="Times New Roman"/>
          <w:color w:val="000000"/>
        </w:rPr>
        <w:t>групата . </w:t>
      </w:r>
      <w:proofErr w:type="gramEnd"/>
    </w:p>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w:t>
      </w:r>
      <w:r w:rsidRPr="005F5577">
        <w:rPr>
          <w:rFonts w:ascii="Times New Roman" w:eastAsia="Times New Roman" w:hAnsi="Times New Roman" w:cs="Times New Roman"/>
          <w:b/>
          <w:bCs/>
          <w:color w:val="000000"/>
        </w:rPr>
        <w:t>Включване на родители</w:t>
      </w:r>
      <w:r w:rsidRPr="005F5577">
        <w:rPr>
          <w:rFonts w:ascii="Times New Roman" w:eastAsia="Times New Roman" w:hAnsi="Times New Roman" w:cs="Times New Roman"/>
          <w:color w:val="000000"/>
        </w:rPr>
        <w:t> </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При включване на родителите се има предвид следното: </w:t>
      </w:r>
    </w:p>
    <w:p w:rsidR="005F5577" w:rsidRPr="005F5577" w:rsidRDefault="005F5577" w:rsidP="005F5577">
      <w:pPr>
        <w:numPr>
          <w:ilvl w:val="0"/>
          <w:numId w:val="38"/>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Във всички случаи е необходимо родителите на засегнатите деца да бъдат уведомени за случилото се, както и за предприетите от ДГ действия за разрешаване на ситуацията;</w:t>
      </w:r>
    </w:p>
    <w:p w:rsidR="005F5577" w:rsidRPr="005F5577" w:rsidRDefault="005F5577" w:rsidP="005F5577">
      <w:pPr>
        <w:numPr>
          <w:ilvl w:val="0"/>
          <w:numId w:val="38"/>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В разговора е важно да се акцентира върху необходимостта родителите да не критикуват другото дете, а да се опитат да погледнат на ситуацията през погледа на другата страна;</w:t>
      </w:r>
    </w:p>
    <w:p w:rsidR="005F5577" w:rsidRPr="005F5577" w:rsidRDefault="005F5577" w:rsidP="005F5577">
      <w:pPr>
        <w:numPr>
          <w:ilvl w:val="0"/>
          <w:numId w:val="38"/>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Родителите трябва да бъдат запознати, че критиките, обидите и неглижирането на другото дете от тяхна страна само ще задълбочат конфликта;</w:t>
      </w:r>
    </w:p>
    <w:p w:rsidR="005F5577" w:rsidRPr="005F5577" w:rsidRDefault="005F5577" w:rsidP="005F5577">
      <w:pPr>
        <w:numPr>
          <w:ilvl w:val="0"/>
          <w:numId w:val="38"/>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Разговорът трябва да бъде проведен на подходящо място, в партньорски взаимоотношения, като се предостави отворено пространство за споделяне на техните опасения и гледни точки;</w:t>
      </w:r>
    </w:p>
    <w:p w:rsidR="005F5577" w:rsidRPr="005F5577" w:rsidRDefault="005F5577" w:rsidP="005F5577">
      <w:pPr>
        <w:numPr>
          <w:ilvl w:val="0"/>
          <w:numId w:val="38"/>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От разговора могат да бъдат изведени конкретни договорки кой какво може да предприеме и какво се очаква като резултат; </w:t>
      </w:r>
    </w:p>
    <w:p w:rsidR="005F5577" w:rsidRPr="005F5577" w:rsidRDefault="005F5577" w:rsidP="005F5577">
      <w:pPr>
        <w:numPr>
          <w:ilvl w:val="0"/>
          <w:numId w:val="38"/>
        </w:numPr>
        <w:spacing w:after="0" w:line="240" w:lineRule="auto"/>
        <w:ind w:left="1428"/>
        <w:jc w:val="both"/>
        <w:textAlignment w:val="baseline"/>
        <w:rPr>
          <w:rFonts w:ascii="Times New Roman" w:eastAsia="Times New Roman" w:hAnsi="Times New Roman" w:cs="Times New Roman"/>
          <w:color w:val="000000"/>
          <w:sz w:val="24"/>
          <w:szCs w:val="24"/>
        </w:rPr>
      </w:pPr>
      <w:r w:rsidRPr="005F5577">
        <w:rPr>
          <w:rFonts w:ascii="Times New Roman" w:eastAsia="Times New Roman" w:hAnsi="Times New Roman" w:cs="Times New Roman"/>
          <w:color w:val="000000"/>
        </w:rPr>
        <w:t>Учителят може да насочи родителите за консултация с други специалисти при необходимост. </w:t>
      </w:r>
    </w:p>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ind w:left="1428"/>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Ресурсна обезпеченост </w:t>
      </w:r>
    </w:p>
    <w:p w:rsidR="005F5577" w:rsidRPr="005F5577" w:rsidRDefault="005F5577" w:rsidP="005F5577">
      <w:pPr>
        <w:spacing w:after="0" w:line="240" w:lineRule="auto"/>
        <w:ind w:left="142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ДГ е необходимо да осигурява:</w:t>
      </w:r>
    </w:p>
    <w:p w:rsidR="005F5577" w:rsidRPr="005F5577" w:rsidRDefault="005F5577" w:rsidP="005F5577">
      <w:pPr>
        <w:numPr>
          <w:ilvl w:val="0"/>
          <w:numId w:val="39"/>
        </w:numPr>
        <w:spacing w:after="0" w:line="240" w:lineRule="auto"/>
        <w:ind w:left="750"/>
        <w:jc w:val="both"/>
        <w:textAlignment w:val="baseline"/>
        <w:rPr>
          <w:rFonts w:ascii="Times New Roman" w:eastAsia="Times New Roman" w:hAnsi="Times New Roman" w:cs="Times New Roman"/>
          <w:color w:val="000000"/>
        </w:rPr>
      </w:pPr>
      <w:r w:rsidRPr="005F5577">
        <w:rPr>
          <w:rFonts w:ascii="Times New Roman" w:eastAsia="Times New Roman" w:hAnsi="Times New Roman" w:cs="Times New Roman"/>
          <w:color w:val="000000"/>
        </w:rPr>
        <w:t>изградени механизми за взаимодействие с различни институции;</w:t>
      </w:r>
    </w:p>
    <w:p w:rsidR="005F5577" w:rsidRPr="005F5577" w:rsidRDefault="005F5577" w:rsidP="005F5577">
      <w:pPr>
        <w:numPr>
          <w:ilvl w:val="0"/>
          <w:numId w:val="39"/>
        </w:numPr>
        <w:spacing w:after="0" w:line="240" w:lineRule="auto"/>
        <w:ind w:left="750"/>
        <w:jc w:val="both"/>
        <w:textAlignment w:val="baseline"/>
        <w:rPr>
          <w:rFonts w:ascii="Times New Roman" w:eastAsia="Times New Roman" w:hAnsi="Times New Roman" w:cs="Times New Roman"/>
          <w:color w:val="000000"/>
        </w:rPr>
      </w:pPr>
      <w:r w:rsidRPr="005F5577">
        <w:rPr>
          <w:rFonts w:ascii="Times New Roman" w:eastAsia="Times New Roman" w:hAnsi="Times New Roman" w:cs="Times New Roman"/>
          <w:color w:val="000000"/>
        </w:rPr>
        <w:t>обучени специалисти за интервенция в ситуации на тормоз в ДГ, а при липса на такива да се обърне към външни за ДГ специалисти, които са обучени за интервенция в ситуации на тормоз; информация, материали по темата за насилието и тормоза в ДГ, информация за наличните ресурси в общността и други.</w:t>
      </w:r>
    </w:p>
    <w:p w:rsidR="005F5577" w:rsidRPr="005F5577" w:rsidRDefault="005F5577" w:rsidP="005F5577">
      <w:pPr>
        <w:spacing w:after="24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p>
    <w:p w:rsidR="005F5577" w:rsidRPr="005F5577" w:rsidRDefault="005F5577" w:rsidP="005F5577">
      <w:pPr>
        <w:spacing w:after="0" w:line="240" w:lineRule="auto"/>
        <w:ind w:left="390"/>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lastRenderedPageBreak/>
        <w:t> </w:t>
      </w:r>
      <w:r w:rsidRPr="005F5577">
        <w:rPr>
          <w:rFonts w:ascii="Times New Roman" w:eastAsia="Times New Roman" w:hAnsi="Times New Roman" w:cs="Times New Roman"/>
          <w:b/>
          <w:bCs/>
          <w:color w:val="000000"/>
        </w:rPr>
        <w:t>Класификация на формите на насилие и тормоз и предприемане на съответни действия</w:t>
      </w:r>
      <w:r w:rsidRPr="005F5577">
        <w:rPr>
          <w:rFonts w:ascii="Times New Roman" w:eastAsia="Times New Roman" w:hAnsi="Times New Roman" w:cs="Times New Roman"/>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2568"/>
        <w:gridCol w:w="2396"/>
        <w:gridCol w:w="1809"/>
        <w:gridCol w:w="2577"/>
      </w:tblGrid>
      <w:tr w:rsidR="005F5577" w:rsidRPr="005F5577" w:rsidTr="005F5577">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5577" w:rsidRPr="005F5577" w:rsidRDefault="005F5577" w:rsidP="005F5577">
            <w:pPr>
              <w:spacing w:after="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Първо ниво – нарушаване на правила</w:t>
            </w:r>
          </w:p>
        </w:tc>
      </w:tr>
      <w:tr w:rsidR="005F5577" w:rsidRPr="005F5577" w:rsidTr="005F5577">
        <w:trPr>
          <w:trHeight w:val="1113"/>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ind w:left="1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Ниво на тормоз</w:t>
            </w:r>
          </w:p>
          <w:p w:rsidR="005F5577" w:rsidRPr="005F5577" w:rsidRDefault="005F5577" w:rsidP="005F5577">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Отговор на ДГ</w:t>
            </w:r>
          </w:p>
          <w:p w:rsidR="005F5577" w:rsidRPr="005F5577" w:rsidRDefault="005F5577" w:rsidP="005F5577">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Документиране</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Последователност на процедурите за интервенция</w:t>
            </w:r>
          </w:p>
          <w:p w:rsidR="005F5577" w:rsidRPr="005F5577" w:rsidRDefault="005F5577" w:rsidP="005F5577">
            <w:pPr>
              <w:spacing w:after="240" w:line="240" w:lineRule="auto"/>
              <w:jc w:val="both"/>
              <w:rPr>
                <w:rFonts w:ascii="Times New Roman" w:eastAsia="Times New Roman" w:hAnsi="Times New Roman" w:cs="Times New Roman"/>
                <w:sz w:val="24"/>
                <w:szCs w:val="24"/>
              </w:rPr>
            </w:pPr>
          </w:p>
        </w:tc>
      </w:tr>
      <w:tr w:rsidR="005F5577" w:rsidRPr="005F5577" w:rsidTr="005F5577">
        <w:trPr>
          <w:trHeight w:val="184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ind w:left="1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xml:space="preserve">Форми на физическо насилие са например: леко удряне, бутане, щипане, драскане, дърпане на коса, хапане, подритване, замърсяване или разрушаване на нечия собственост Форми на психическо насилие са например: омаловажаване, клюкарене, обиждане, осмиване, засрамване, подвикване, ругаене, клеветене, подигравки, унижение, заплахи, неприлични коментари, измисляне на прякори, изключване Форми на сексуален тормоз са например: показване на неприлични жестове и действия, вербален тормоз със сексуално съдържание, разпространение на истории и изображения със сексуален подтекст. Форми на кибертормоз са например: обидни обаждания и изпращане на обидни </w:t>
            </w:r>
            <w:proofErr w:type="gramStart"/>
            <w:r w:rsidRPr="005F5577">
              <w:rPr>
                <w:rFonts w:ascii="Times New Roman" w:eastAsia="Times New Roman" w:hAnsi="Times New Roman" w:cs="Times New Roman"/>
                <w:color w:val="000000"/>
              </w:rPr>
              <w:t>съобщения(</w:t>
            </w:r>
            <w:proofErr w:type="gramEnd"/>
            <w:r w:rsidRPr="005F5577">
              <w:rPr>
                <w:rFonts w:ascii="Times New Roman" w:eastAsia="Times New Roman" w:hAnsi="Times New Roman" w:cs="Times New Roman"/>
                <w:color w:val="000000"/>
              </w:rPr>
              <w:t>SMS, MMS, съобщения в социалните мрежи, др.)</w:t>
            </w:r>
          </w:p>
          <w:p w:rsidR="005F5577" w:rsidRPr="005F5577" w:rsidRDefault="005F5577" w:rsidP="005F5577">
            <w:pPr>
              <w:spacing w:after="24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Действията се предприемат от учител заедно с родител, като се осъществява педагогическа работа индивидуално, за група деца, за цялата група При наличие на щети от материален характер-те се възстановяват Ако педагогическата работа не дава резултата и насилственото поведение се повтаря, а последствията се по-сериозни, то тогава следва да се предприемат действия, предписани за ситуации от второ или трето ниво</w:t>
            </w:r>
          </w:p>
          <w:p w:rsidR="005F5577" w:rsidRPr="005F5577" w:rsidRDefault="005F5577" w:rsidP="005F5577">
            <w:pPr>
              <w:spacing w:after="24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Не се регистрира в дневника със случаи, защото са първа проява на насилие и не се тълкува като тормоз</w:t>
            </w:r>
          </w:p>
          <w:p w:rsidR="005F5577" w:rsidRPr="005F5577" w:rsidRDefault="005F5577" w:rsidP="005F5577">
            <w:pPr>
              <w:spacing w:after="24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1)Прекратяване на ситуацията и успокояване/</w:t>
            </w:r>
          </w:p>
          <w:p w:rsidR="005F5577" w:rsidRPr="005F5577" w:rsidRDefault="005F5577" w:rsidP="005F5577">
            <w:pPr>
              <w:spacing w:after="0" w:line="240" w:lineRule="auto"/>
              <w:jc w:val="both"/>
              <w:rPr>
                <w:rFonts w:ascii="Times New Roman" w:eastAsia="Times New Roman" w:hAnsi="Times New Roman" w:cs="Times New Roman"/>
                <w:sz w:val="24"/>
                <w:szCs w:val="24"/>
              </w:rPr>
            </w:pPr>
            <w:proofErr w:type="gramStart"/>
            <w:r w:rsidRPr="005F5577">
              <w:rPr>
                <w:rFonts w:ascii="Times New Roman" w:eastAsia="Times New Roman" w:hAnsi="Times New Roman" w:cs="Times New Roman"/>
                <w:color w:val="000000"/>
              </w:rPr>
              <w:t>интервенция</w:t>
            </w:r>
            <w:proofErr w:type="gramEnd"/>
            <w:r w:rsidRPr="005F5577">
              <w:rPr>
                <w:rFonts w:ascii="Times New Roman" w:eastAsia="Times New Roman" w:hAnsi="Times New Roman" w:cs="Times New Roman"/>
                <w:color w:val="000000"/>
              </w:rPr>
              <w:t xml:space="preserve"> към всички участници 2)Учителят подробно се информира за случилото се 3) Уведомяване на родител 4)Консултации - предприемане на индивидуални разговори с участниците. 5) Мерки и действия от страна на у-л– намиране на решение, което удовлетворява страните и служи за пример на наблюдателите. 6) Мониторинг на предприетите мерки и действия.</w:t>
            </w:r>
          </w:p>
          <w:p w:rsidR="005F5577" w:rsidRPr="005F5577" w:rsidRDefault="005F5577" w:rsidP="005F5577">
            <w:pPr>
              <w:spacing w:after="24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p>
        </w:tc>
      </w:tr>
    </w:tbl>
    <w:p w:rsidR="005F5577" w:rsidRPr="005F5577" w:rsidRDefault="005F5577" w:rsidP="005F5577">
      <w:pPr>
        <w:spacing w:after="0" w:line="240" w:lineRule="auto"/>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273"/>
        <w:gridCol w:w="2249"/>
        <w:gridCol w:w="1809"/>
        <w:gridCol w:w="3019"/>
      </w:tblGrid>
      <w:tr w:rsidR="005F5577" w:rsidRPr="005F5577" w:rsidTr="005F5577">
        <w:trPr>
          <w:trHeight w:val="631"/>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lastRenderedPageBreak/>
              <w:t>Второ ниво – повтаряне на едни и същи нарушения на правилата или с по- сериозни последици:</w:t>
            </w:r>
          </w:p>
          <w:p w:rsidR="005F5577" w:rsidRPr="005F5577" w:rsidRDefault="005F5577" w:rsidP="005F5577">
            <w:pPr>
              <w:spacing w:after="0" w:line="240" w:lineRule="auto"/>
              <w:jc w:val="both"/>
              <w:rPr>
                <w:rFonts w:ascii="Times New Roman" w:eastAsia="Times New Roman" w:hAnsi="Times New Roman" w:cs="Times New Roman"/>
                <w:sz w:val="24"/>
                <w:szCs w:val="24"/>
              </w:rPr>
            </w:pPr>
          </w:p>
        </w:tc>
      </w:tr>
      <w:tr w:rsidR="005F5577" w:rsidRPr="005F5577" w:rsidTr="005F5577">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Ниво на тормоз</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20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Отговор на ДГ</w:t>
            </w:r>
          </w:p>
          <w:p w:rsidR="005F5577" w:rsidRPr="005F5577" w:rsidRDefault="005F5577" w:rsidP="005F5577">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20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Документиране</w:t>
            </w:r>
          </w:p>
          <w:p w:rsidR="005F5577" w:rsidRPr="005F5577" w:rsidRDefault="005F5577" w:rsidP="005F5577">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Последователност на процедурите за интервенция</w:t>
            </w:r>
          </w:p>
        </w:tc>
      </w:tr>
      <w:tr w:rsidR="005F5577" w:rsidRPr="005F5577" w:rsidTr="005F5577">
        <w:trPr>
          <w:trHeight w:val="42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xml:space="preserve">Форми на физически тормоз са например: шамаросване, удряне, стъпкване или късане на дрехи, ритане, обграждане, плюене, отнемане и разрушаване на нечия собственост, дърпане на нечий стол изпод него, дърпане за уши или коса. Форми на психически тормоз са например: изнудване, заплашване, несправедливо наказание, забрана за общуване, отхвърляне и манипулация, подигравки, отправени пред целия клас обиди; интригантстване, разпространяване на слухове, публично отхвърляне и игнориране, неприемане, манипулиране и използване. Форми на сексуален тормоз са например: сексуално докосване, показване на порнографски материали, показване на интимни части на тялото и сваляне на дрехи, подтикване или принуждаване към сексуални действия, заснемане в сексуални пози. Форми на кибертормоз са например: непоискано </w:t>
            </w:r>
            <w:r w:rsidRPr="005F5577">
              <w:rPr>
                <w:rFonts w:ascii="Times New Roman" w:eastAsia="Times New Roman" w:hAnsi="Times New Roman" w:cs="Times New Roman"/>
                <w:color w:val="000000"/>
              </w:rPr>
              <w:lastRenderedPageBreak/>
              <w:t>заснемане и разпространяване на снимки и видео, злоупотреба с блогове, форуми, социални мрежи, заснемане без разрешение</w:t>
            </w:r>
          </w:p>
          <w:p w:rsidR="005F5577" w:rsidRPr="005F5577" w:rsidRDefault="005F5577" w:rsidP="005F5577">
            <w:pPr>
              <w:spacing w:after="24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20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lastRenderedPageBreak/>
              <w:t xml:space="preserve">Действията се предприемат от учител, заедно с </w:t>
            </w:r>
            <w:proofErr w:type="gramStart"/>
            <w:r w:rsidRPr="005F5577">
              <w:rPr>
                <w:rFonts w:ascii="Times New Roman" w:eastAsia="Times New Roman" w:hAnsi="Times New Roman" w:cs="Times New Roman"/>
                <w:color w:val="000000"/>
              </w:rPr>
              <w:t>психолог ,</w:t>
            </w:r>
            <w:proofErr w:type="gramEnd"/>
            <w:r w:rsidRPr="005F5577">
              <w:rPr>
                <w:rFonts w:ascii="Times New Roman" w:eastAsia="Times New Roman" w:hAnsi="Times New Roman" w:cs="Times New Roman"/>
                <w:color w:val="000000"/>
              </w:rPr>
              <w:t xml:space="preserve"> представител на координационния съвет и задължително участие на родител, като се уведомява директорът По преценка се подава сигнал до ОЗД и/или полиция. КС прави оценка на риска и може да даде становище за иницииране на работа по случая</w:t>
            </w:r>
          </w:p>
          <w:p w:rsidR="005F5577" w:rsidRPr="005F5577" w:rsidRDefault="005F5577" w:rsidP="005F5577">
            <w:pPr>
              <w:spacing w:after="24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20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Ситуацията на тормоз се описва в Дневника за ситуации на тормоз от свидетел или учител Възстановяване на щети при наличие на такива</w:t>
            </w:r>
          </w:p>
          <w:p w:rsidR="005F5577" w:rsidRPr="005F5577" w:rsidRDefault="005F5577" w:rsidP="005F5577">
            <w:pPr>
              <w:spacing w:after="24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200" w:line="240" w:lineRule="auto"/>
              <w:jc w:val="both"/>
              <w:rPr>
                <w:rFonts w:ascii="Times New Roman" w:eastAsia="Times New Roman" w:hAnsi="Times New Roman" w:cs="Times New Roman"/>
                <w:sz w:val="24"/>
                <w:szCs w:val="24"/>
              </w:rPr>
            </w:pPr>
            <w:proofErr w:type="gramStart"/>
            <w:r w:rsidRPr="005F5577">
              <w:rPr>
                <w:rFonts w:ascii="Times New Roman" w:eastAsia="Times New Roman" w:hAnsi="Times New Roman" w:cs="Times New Roman"/>
                <w:color w:val="000000"/>
              </w:rPr>
              <w:t>1)Прекратяване</w:t>
            </w:r>
            <w:proofErr w:type="gramEnd"/>
            <w:r w:rsidRPr="005F5577">
              <w:rPr>
                <w:rFonts w:ascii="Times New Roman" w:eastAsia="Times New Roman" w:hAnsi="Times New Roman" w:cs="Times New Roman"/>
                <w:color w:val="000000"/>
              </w:rPr>
              <w:t xml:space="preserve"> на ситуацията и успокояване/интервенция към всички участници. </w:t>
            </w:r>
            <w:proofErr w:type="gramStart"/>
            <w:r w:rsidRPr="005F5577">
              <w:rPr>
                <w:rFonts w:ascii="Times New Roman" w:eastAsia="Times New Roman" w:hAnsi="Times New Roman" w:cs="Times New Roman"/>
                <w:color w:val="000000"/>
              </w:rPr>
              <w:t>2)Учителят</w:t>
            </w:r>
            <w:proofErr w:type="gramEnd"/>
            <w:r w:rsidRPr="005F5577">
              <w:rPr>
                <w:rFonts w:ascii="Times New Roman" w:eastAsia="Times New Roman" w:hAnsi="Times New Roman" w:cs="Times New Roman"/>
                <w:color w:val="000000"/>
              </w:rPr>
              <w:t xml:space="preserve"> подробно се информира за случилото се от всички свидетели и участници в ситуацията на насилие. Всеки служител, които е станал свидетел на насилието, може да подаде сигнал към ОЗД 3) Учителят съобщава на КС за случая. Прави се оценка на случая и по преценка директорът подава сигнал от името на институцията до ОЗД и/или полиция и се инициира работа по случая 4)Уведомяване на родител 5) Мерки и действия работа на КС: анализ на ситуациите от регистъра и предприемане на работа по случая 6)Проследяване изпълнението на предприетите мерки и действия</w:t>
            </w:r>
          </w:p>
          <w:p w:rsidR="005F5577" w:rsidRPr="005F5577" w:rsidRDefault="005F5577" w:rsidP="005F5577">
            <w:pPr>
              <w:spacing w:after="24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p>
        </w:tc>
      </w:tr>
    </w:tbl>
    <w:p w:rsidR="005F5577" w:rsidRPr="005F5577" w:rsidRDefault="005F5577" w:rsidP="005F5577">
      <w:pPr>
        <w:spacing w:after="240" w:line="240" w:lineRule="auto"/>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68"/>
        <w:gridCol w:w="2355"/>
        <w:gridCol w:w="1911"/>
        <w:gridCol w:w="2916"/>
      </w:tblGrid>
      <w:tr w:rsidR="005F5577" w:rsidRPr="005F5577" w:rsidTr="005F5577">
        <w:trPr>
          <w:trHeight w:val="675"/>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0" w:line="240" w:lineRule="auto"/>
              <w:ind w:left="82"/>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Трето ниво – системна злоупотреба, както и ситуации, в които съществува опасност за живота и здравето , за който и да е от участниците в ситуацията:</w:t>
            </w:r>
          </w:p>
          <w:p w:rsidR="005F5577" w:rsidRPr="005F5577" w:rsidRDefault="005F5577" w:rsidP="005F5577">
            <w:pPr>
              <w:spacing w:after="0" w:line="240" w:lineRule="auto"/>
              <w:jc w:val="both"/>
              <w:rPr>
                <w:rFonts w:ascii="Times New Roman" w:eastAsia="Times New Roman" w:hAnsi="Times New Roman" w:cs="Times New Roman"/>
                <w:sz w:val="24"/>
                <w:szCs w:val="24"/>
              </w:rPr>
            </w:pPr>
          </w:p>
        </w:tc>
      </w:tr>
      <w:tr w:rsidR="005F5577" w:rsidRPr="005F5577" w:rsidTr="005F5577">
        <w:trPr>
          <w:trHeight w:val="1003"/>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24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Ниво на тормоз</w:t>
            </w:r>
          </w:p>
          <w:p w:rsidR="005F5577" w:rsidRPr="005F5577" w:rsidRDefault="005F5577" w:rsidP="005F5577">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20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Отговор на ДГ</w:t>
            </w:r>
          </w:p>
          <w:p w:rsidR="005F5577" w:rsidRPr="005F5577" w:rsidRDefault="005F5577" w:rsidP="005F5577">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20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Документиране</w:t>
            </w:r>
          </w:p>
          <w:p w:rsidR="005F5577" w:rsidRPr="005F5577" w:rsidRDefault="005F5577" w:rsidP="005F5577">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20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Последователност на процедурите за интервенция</w:t>
            </w:r>
          </w:p>
          <w:p w:rsidR="005F5577" w:rsidRPr="005F5577" w:rsidRDefault="005F5577" w:rsidP="005F5577">
            <w:pPr>
              <w:spacing w:after="240" w:line="240" w:lineRule="auto"/>
              <w:jc w:val="both"/>
              <w:rPr>
                <w:rFonts w:ascii="Times New Roman" w:eastAsia="Times New Roman" w:hAnsi="Times New Roman" w:cs="Times New Roman"/>
                <w:sz w:val="24"/>
                <w:szCs w:val="24"/>
              </w:rPr>
            </w:pPr>
          </w:p>
        </w:tc>
      </w:tr>
      <w:tr w:rsidR="005F5577" w:rsidRPr="005F5577" w:rsidTr="005F5577">
        <w:trPr>
          <w:trHeight w:val="264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xml:space="preserve">Форми на физически тормоз са например: сбиване, задушаване, събаряне, причиняване на изгаряния и други наранявания, намушкване с остър предмет, провесване от прозорец или високо място, лишаване от храна, излагане на ниски или високи температури и заплашване с оръжие. Форми на психически тормоз са например: </w:t>
            </w:r>
            <w:r w:rsidRPr="005F5577">
              <w:rPr>
                <w:rFonts w:ascii="Times New Roman" w:eastAsia="Times New Roman" w:hAnsi="Times New Roman" w:cs="Times New Roman"/>
                <w:color w:val="000000"/>
              </w:rPr>
              <w:lastRenderedPageBreak/>
              <w:t xml:space="preserve">сплашване, изнудване със сериозни заплахи, насилствено отнемане на пари и вещи, ограничаване на движението, склоняване злоупотреба на наркотични и други психотични вещества, включване в деструктивни групи и организации. </w:t>
            </w:r>
            <w:proofErr w:type="gramStart"/>
            <w:r w:rsidRPr="005F5577">
              <w:rPr>
                <w:rFonts w:ascii="Times New Roman" w:eastAsia="Times New Roman" w:hAnsi="Times New Roman" w:cs="Times New Roman"/>
                <w:color w:val="000000"/>
              </w:rPr>
              <w:t>заплахи</w:t>
            </w:r>
            <w:proofErr w:type="gramEnd"/>
            <w:r w:rsidRPr="005F5577">
              <w:rPr>
                <w:rFonts w:ascii="Times New Roman" w:eastAsia="Times New Roman" w:hAnsi="Times New Roman" w:cs="Times New Roman"/>
                <w:color w:val="000000"/>
              </w:rPr>
              <w:t xml:space="preserve">, изолация, групово измъчване на индивид или група и организиране на затворени групи (банди), последиците от които нараняват други. Форми на сексуален тормоз са например: съблазняване от друго дете или възрастен, злоупотреба с власт при подстрекаване, изнудване, склоняване и/или принуждаване към сексуални действия, блудство, изнасилване, кръвосмешение. Форми на кибертормоз са например: повторно действие на непоискано заснемане и разпространяване на снимки и видеозаписи, злоупотреба с блогове, форуми, социални мрежи, заснемане без разрешение, </w:t>
            </w:r>
            <w:r w:rsidRPr="005F5577">
              <w:rPr>
                <w:rFonts w:ascii="Times New Roman" w:eastAsia="Times New Roman" w:hAnsi="Times New Roman" w:cs="Times New Roman"/>
                <w:color w:val="000000"/>
              </w:rPr>
              <w:lastRenderedPageBreak/>
              <w:t>заснемане на сцени на насилие, разпространение на записи и снимки на детска порнография.</w:t>
            </w:r>
          </w:p>
          <w:p w:rsidR="005F5577" w:rsidRPr="005F5577" w:rsidRDefault="005F5577" w:rsidP="005F5577">
            <w:pPr>
              <w:spacing w:after="24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20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lastRenderedPageBreak/>
              <w:t>На трето ниво, по правило, уведомяването на ОЗД и/или органите на полицията става незабавно. Действията на ниво ДГ се предприемат от директор заедно с КС със задължителното участие на родител и компетентни власти</w:t>
            </w:r>
            <w:proofErr w:type="gramStart"/>
            <w:r w:rsidRPr="005F5577">
              <w:rPr>
                <w:rFonts w:ascii="Times New Roman" w:eastAsia="Times New Roman" w:hAnsi="Times New Roman" w:cs="Times New Roman"/>
                <w:color w:val="000000"/>
              </w:rPr>
              <w:t>,организации</w:t>
            </w:r>
            <w:proofErr w:type="gramEnd"/>
            <w:r w:rsidRPr="005F5577">
              <w:rPr>
                <w:rFonts w:ascii="Times New Roman" w:eastAsia="Times New Roman" w:hAnsi="Times New Roman" w:cs="Times New Roman"/>
                <w:color w:val="000000"/>
              </w:rPr>
              <w:t xml:space="preserve"> и услуги (центрове за социална работа, здравни центрове отдел закрила на детето, полиция и др.). Ако присъствието на </w:t>
            </w:r>
            <w:r w:rsidRPr="005F5577">
              <w:rPr>
                <w:rFonts w:ascii="Times New Roman" w:eastAsia="Times New Roman" w:hAnsi="Times New Roman" w:cs="Times New Roman"/>
                <w:color w:val="000000"/>
              </w:rPr>
              <w:lastRenderedPageBreak/>
              <w:t>родител не е в най-добър интерес на детето, например би го наранил, застрашил безопасността му или би нарушил процедура, директорът следва да информира центъра за социална работа, отделите за закрила на детето и/или полицията съставяне на Приматериална щета се съставя Протокол за възстановяване на щетата;</w:t>
            </w:r>
          </w:p>
          <w:p w:rsidR="005F5577" w:rsidRPr="005F5577" w:rsidRDefault="005F5577" w:rsidP="005F5577">
            <w:pPr>
              <w:spacing w:after="24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20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lastRenderedPageBreak/>
              <w:t xml:space="preserve">Ситуациите на тормоз от трето ниво се описват в Дневника за случаи на тормоз, като по тях се предприема интензивна работа по случая, включваща всички участници, правят се оценки на потребностите и план за действие, както и се инициират процедури в </w:t>
            </w:r>
            <w:r w:rsidRPr="005F5577">
              <w:rPr>
                <w:rFonts w:ascii="Times New Roman" w:eastAsia="Times New Roman" w:hAnsi="Times New Roman" w:cs="Times New Roman"/>
                <w:color w:val="000000"/>
              </w:rPr>
              <w:lastRenderedPageBreak/>
              <w:t>съответствие със закона</w:t>
            </w:r>
          </w:p>
          <w:p w:rsidR="005F5577" w:rsidRPr="005F5577" w:rsidRDefault="005F5577" w:rsidP="005F5577">
            <w:pPr>
              <w:spacing w:after="24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F5577" w:rsidRPr="005F5577" w:rsidRDefault="005F5577" w:rsidP="005F5577">
            <w:pPr>
              <w:spacing w:after="200" w:line="240" w:lineRule="auto"/>
              <w:jc w:val="both"/>
              <w:rPr>
                <w:rFonts w:ascii="Times New Roman" w:eastAsia="Times New Roman" w:hAnsi="Times New Roman" w:cs="Times New Roman"/>
                <w:sz w:val="24"/>
                <w:szCs w:val="24"/>
              </w:rPr>
            </w:pPr>
            <w:proofErr w:type="gramStart"/>
            <w:r w:rsidRPr="005F5577">
              <w:rPr>
                <w:rFonts w:ascii="Times New Roman" w:eastAsia="Times New Roman" w:hAnsi="Times New Roman" w:cs="Times New Roman"/>
                <w:color w:val="000000"/>
              </w:rPr>
              <w:lastRenderedPageBreak/>
              <w:t>1)Прекратяване</w:t>
            </w:r>
            <w:proofErr w:type="gramEnd"/>
            <w:r w:rsidRPr="005F5577">
              <w:rPr>
                <w:rFonts w:ascii="Times New Roman" w:eastAsia="Times New Roman" w:hAnsi="Times New Roman" w:cs="Times New Roman"/>
                <w:color w:val="000000"/>
              </w:rPr>
              <w:t xml:space="preserve"> на ситуацията и успокояване/интервенция към всички участници 2)Учителят подробно се информира за случилото се от всички свидетели и участници в ситуацията на насилие. Всеки служител, които е станал свидетел на насилието, може да подаде сигнал към ОЗД 3)Уведомяване на родител 4) Консултации предприемане на индивидуални разговори с участниците 5) Мерки и действия работа на КС: интензивна работа по случая; информиране и насочване </w:t>
            </w:r>
            <w:r w:rsidRPr="005F5577">
              <w:rPr>
                <w:rFonts w:ascii="Times New Roman" w:eastAsia="Times New Roman" w:hAnsi="Times New Roman" w:cs="Times New Roman"/>
                <w:color w:val="000000"/>
              </w:rPr>
              <w:lastRenderedPageBreak/>
              <w:t>към други служби и/или услуги от страна на директора 6)Проследяване изпълнението на предприетите мерки и действия</w:t>
            </w:r>
          </w:p>
          <w:p w:rsidR="005F5577" w:rsidRPr="005F5577" w:rsidRDefault="005F5577" w:rsidP="005F5577">
            <w:pPr>
              <w:spacing w:after="24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r w:rsidRPr="005F5577">
              <w:rPr>
                <w:rFonts w:ascii="Times New Roman" w:eastAsia="Times New Roman" w:hAnsi="Times New Roman" w:cs="Times New Roman"/>
                <w:sz w:val="24"/>
                <w:szCs w:val="24"/>
              </w:rPr>
              <w:br/>
            </w:r>
          </w:p>
        </w:tc>
      </w:tr>
    </w:tbl>
    <w:p w:rsidR="005F5577" w:rsidRPr="005F5577" w:rsidRDefault="005F5577" w:rsidP="005F5577">
      <w:pPr>
        <w:spacing w:after="24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sz w:val="24"/>
          <w:szCs w:val="24"/>
        </w:rPr>
        <w:lastRenderedPageBreak/>
        <w:br/>
      </w:r>
    </w:p>
    <w:p w:rsidR="005F5577" w:rsidRPr="005F5577" w:rsidRDefault="005F5577" w:rsidP="005F5577">
      <w:pPr>
        <w:spacing w:after="0" w:line="240" w:lineRule="auto"/>
        <w:ind w:left="390"/>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ПРИЛОЖЕНИЕ 1. НАСОКИ ЗА ИНТЕРВЕНЦИЯ </w:t>
      </w:r>
    </w:p>
    <w:p w:rsidR="005F5577" w:rsidRPr="005F5577" w:rsidRDefault="005F5577" w:rsidP="005F5577">
      <w:pPr>
        <w:spacing w:after="0" w:line="240" w:lineRule="auto"/>
        <w:ind w:left="390" w:firstLine="31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1. Разпознаване на тормоза от страна на учителя. </w:t>
      </w:r>
    </w:p>
    <w:p w:rsidR="005F5577" w:rsidRPr="005F5577" w:rsidRDefault="005F5577" w:rsidP="005F5577">
      <w:pPr>
        <w:spacing w:after="0" w:line="240" w:lineRule="auto"/>
        <w:ind w:left="390" w:firstLine="31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2. Прекратяване на ситуация на тормоз. </w:t>
      </w:r>
    </w:p>
    <w:p w:rsidR="005F5577" w:rsidRPr="005F5577" w:rsidRDefault="005F5577" w:rsidP="005F5577">
      <w:pPr>
        <w:spacing w:after="0" w:line="240" w:lineRule="auto"/>
        <w:ind w:left="390" w:firstLine="31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3. Подход за възстановяване на щетата. </w:t>
      </w:r>
    </w:p>
    <w:p w:rsidR="005F5577" w:rsidRPr="005F5577" w:rsidRDefault="005F5577" w:rsidP="005F5577">
      <w:pPr>
        <w:spacing w:after="0" w:line="240" w:lineRule="auto"/>
        <w:ind w:left="390" w:firstLine="31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4. Действия при тежък инцидент или при повторна ситуация на насилие или тормоз. </w:t>
      </w:r>
    </w:p>
    <w:p w:rsidR="005F5577" w:rsidRPr="005F5577" w:rsidRDefault="005F5577" w:rsidP="005F5577">
      <w:pPr>
        <w:spacing w:after="0" w:line="240" w:lineRule="auto"/>
        <w:ind w:left="390" w:firstLine="31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5. Насочване на детето и неговите родители към програми и услуги в общността.</w:t>
      </w:r>
    </w:p>
    <w:p w:rsidR="005F5577" w:rsidRPr="005F5577" w:rsidRDefault="005F5577" w:rsidP="005F5577">
      <w:pPr>
        <w:spacing w:after="0" w:line="240" w:lineRule="auto"/>
        <w:jc w:val="both"/>
        <w:rPr>
          <w:rFonts w:ascii="Times New Roman" w:eastAsia="Times New Roman" w:hAnsi="Times New Roman" w:cs="Times New Roman"/>
          <w:sz w:val="24"/>
          <w:szCs w:val="24"/>
        </w:rPr>
      </w:pPr>
    </w:p>
    <w:p w:rsidR="005F5577" w:rsidRPr="005F5577" w:rsidRDefault="005F5577" w:rsidP="005F5577">
      <w:pPr>
        <w:spacing w:after="0" w:line="240" w:lineRule="auto"/>
        <w:ind w:firstLine="390"/>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Намесата и справянето с конкретни ситуации на тормоз и насилие е част от цялостната политика на училището срещу насилието. Намесата на възрастните следва внимателно да се обмисли и планира. Тя трябва да бъде последователно прилагана от цялата общност, за да бъде максимално ефективна. </w:t>
      </w:r>
    </w:p>
    <w:p w:rsidR="005F5577" w:rsidRPr="005F5577" w:rsidRDefault="005F5577" w:rsidP="005F5577">
      <w:pPr>
        <w:spacing w:after="0" w:line="240" w:lineRule="auto"/>
        <w:ind w:firstLine="390"/>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Важно е да не бъдат омаловажавани и първите прояви на влошаване на отношенията между децата, както и поведението, което е неприемливо. Тези ситуации представляват първо ниво от приетата класификация. Необходимо е още при най-малките сигнали и съмнения за тормоз да се предприемат стъпки, за да се предотврати ескалация на насилието и да се изпрати ясно послание, че такова поведение няма да бъде толерирано. Вниманието трябва да бъде насочено както към проявите на физически тормоз, така и към неговите социални и психологически измерения. </w:t>
      </w:r>
    </w:p>
    <w:p w:rsidR="005F5577" w:rsidRPr="005F5577" w:rsidRDefault="005F5577" w:rsidP="005F5577">
      <w:pPr>
        <w:spacing w:after="0" w:line="240" w:lineRule="auto"/>
        <w:ind w:firstLine="390"/>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1.Разпознаване на тормоза от страна на учителя</w:t>
      </w:r>
    </w:p>
    <w:p w:rsidR="005F5577" w:rsidRPr="005F5577" w:rsidRDefault="005F5577" w:rsidP="005F5577">
      <w:pPr>
        <w:spacing w:after="0" w:line="240" w:lineRule="auto"/>
        <w:ind w:firstLine="390"/>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По-голямата част от ситуациите на тормоз могат да бъдат овладени от учителите, а някои –от самите деца. Всяка намеса изисква внимателна преценка на ситуацията и нейната тежест. На първо място важно е да се разграничат случаите, в които не се касае за тормоз, а само за игра или приятелско премерване на силите между децата. За целта е необходимо да се наблюдава поведението на децата, включително и на тези, които само присъстват без активно да участват.</w:t>
      </w:r>
    </w:p>
    <w:p w:rsidR="005F5577" w:rsidRPr="005F5577" w:rsidRDefault="005F5577" w:rsidP="005F5577">
      <w:pPr>
        <w:spacing w:after="0" w:line="240" w:lineRule="auto"/>
        <w:ind w:firstLine="390"/>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Следното би могло да помогне за правилна оценка на ситуацията: </w:t>
      </w:r>
    </w:p>
    <w:p w:rsidR="005F5577" w:rsidRPr="005F5577" w:rsidRDefault="005F5577" w:rsidP="005F5577">
      <w:pPr>
        <w:spacing w:after="0" w:line="240" w:lineRule="auto"/>
        <w:ind w:firstLine="390"/>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ако децата се закачат, бутат или блъскат или си разменят шеги, като при това се смеят, разменят си ролите и позициите и никое от тях няма видимо доминиращо положение, а околните не им обръщат особено внимание, то най-вероятно става дума за игра; </w:t>
      </w:r>
    </w:p>
    <w:p w:rsidR="005F5577" w:rsidRPr="005F5577" w:rsidRDefault="005F5577" w:rsidP="005F5577">
      <w:pPr>
        <w:spacing w:after="0" w:line="240" w:lineRule="auto"/>
        <w:ind w:firstLine="390"/>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ако едно от децата е видимо напрегнато, не се усмихва, опитва се да се махне, ако ролите не се сменят, а другото дете е в постоянно доминираща позиция и това поведение привлича вниманието на околните, то най-вероятно става дума за тормоз; </w:t>
      </w:r>
    </w:p>
    <w:p w:rsidR="005F5577" w:rsidRPr="005F5577" w:rsidRDefault="005F5577" w:rsidP="005F5577">
      <w:pPr>
        <w:spacing w:after="0" w:line="240" w:lineRule="auto"/>
        <w:ind w:firstLine="390"/>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xml:space="preserve">- </w:t>
      </w:r>
      <w:proofErr w:type="gramStart"/>
      <w:r w:rsidRPr="005F5577">
        <w:rPr>
          <w:rFonts w:ascii="Times New Roman" w:eastAsia="Times New Roman" w:hAnsi="Times New Roman" w:cs="Times New Roman"/>
          <w:color w:val="000000"/>
        </w:rPr>
        <w:t>когато</w:t>
      </w:r>
      <w:proofErr w:type="gramEnd"/>
      <w:r w:rsidRPr="005F5577">
        <w:rPr>
          <w:rFonts w:ascii="Times New Roman" w:eastAsia="Times New Roman" w:hAnsi="Times New Roman" w:cs="Times New Roman"/>
          <w:color w:val="000000"/>
        </w:rPr>
        <w:t xml:space="preserve"> се касае просто за приятелска игра, учителят може да се намеси, за да предупреди децата да внимават да не се наранят. Ако обаче наблюдаваното поведение може да бъде определено като тормоз е необходимо да се предприемат съответните стъпки, описани в механизма. </w:t>
      </w:r>
    </w:p>
    <w:p w:rsidR="005F5577" w:rsidRPr="005F5577" w:rsidRDefault="005F5577" w:rsidP="005F5577">
      <w:pPr>
        <w:spacing w:after="0" w:line="240" w:lineRule="auto"/>
        <w:ind w:firstLine="390"/>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2. Прекратяване на ситуация на тормоз</w:t>
      </w:r>
      <w:r w:rsidRPr="005F5577">
        <w:rPr>
          <w:rFonts w:ascii="Times New Roman" w:eastAsia="Times New Roman" w:hAnsi="Times New Roman" w:cs="Times New Roman"/>
          <w:color w:val="000000"/>
        </w:rPr>
        <w:t>: </w:t>
      </w:r>
    </w:p>
    <w:p w:rsidR="005F5577" w:rsidRPr="005F5577" w:rsidRDefault="005F5577" w:rsidP="005F5577">
      <w:pPr>
        <w:spacing w:after="0" w:line="240" w:lineRule="auto"/>
        <w:ind w:firstLine="390"/>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lastRenderedPageBreak/>
        <w:t>Задължение на всеки учител е да се намеси, за да прекрати ситуация на тормоз, на която е станал свидетел или за която е получил сигнал (от дете, родител или друг служител от училището):</w:t>
      </w:r>
    </w:p>
    <w:p w:rsidR="005F5577" w:rsidRPr="005F5577" w:rsidRDefault="005F5577" w:rsidP="005F5577">
      <w:pPr>
        <w:spacing w:after="0" w:line="240" w:lineRule="auto"/>
        <w:ind w:firstLine="390"/>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xml:space="preserve"> - </w:t>
      </w:r>
      <w:proofErr w:type="gramStart"/>
      <w:r w:rsidRPr="005F5577">
        <w:rPr>
          <w:rFonts w:ascii="Times New Roman" w:eastAsia="Times New Roman" w:hAnsi="Times New Roman" w:cs="Times New Roman"/>
          <w:color w:val="000000"/>
        </w:rPr>
        <w:t>в</w:t>
      </w:r>
      <w:proofErr w:type="gramEnd"/>
      <w:r w:rsidRPr="005F5577">
        <w:rPr>
          <w:rFonts w:ascii="Times New Roman" w:eastAsia="Times New Roman" w:hAnsi="Times New Roman" w:cs="Times New Roman"/>
          <w:color w:val="000000"/>
        </w:rPr>
        <w:t xml:space="preserve"> случай на физически тормоз децата трябва да бъдат разделени и да се прекрати физическият контакт между тях незабавно;</w:t>
      </w:r>
    </w:p>
    <w:p w:rsidR="005F5577" w:rsidRPr="005F5577" w:rsidRDefault="005F5577" w:rsidP="005F5577">
      <w:pPr>
        <w:spacing w:after="0" w:line="240" w:lineRule="auto"/>
        <w:ind w:firstLine="390"/>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xml:space="preserve"> - </w:t>
      </w:r>
      <w:proofErr w:type="gramStart"/>
      <w:r w:rsidRPr="005F5577">
        <w:rPr>
          <w:rFonts w:ascii="Times New Roman" w:eastAsia="Times New Roman" w:hAnsi="Times New Roman" w:cs="Times New Roman"/>
          <w:color w:val="000000"/>
        </w:rPr>
        <w:t>не</w:t>
      </w:r>
      <w:proofErr w:type="gramEnd"/>
      <w:r w:rsidRPr="005F5577">
        <w:rPr>
          <w:rFonts w:ascii="Times New Roman" w:eastAsia="Times New Roman" w:hAnsi="Times New Roman" w:cs="Times New Roman"/>
          <w:color w:val="000000"/>
        </w:rPr>
        <w:t xml:space="preserve"> трябва веднага да се разпитва за случилото се, да се обсъждат причините за насилието или да се изяснява ситуацията. Това може да се случи на по-късен етап. Важното е учителят ясно да обяви пред всички, че това е насилие и то е недопустимо поведение. В този момент не е добре да се разпитва за подробности и детето, което е потърпевшо, особено в присъствието на детето, което е нанесло тормоза и на други деца, защото това може да урони неговото достойнство. Фокусът на интервенцията трябва да бъде насочен към децата-свидетели на тормоза, към средата, а не към участниците в ситуацията на насилие; </w:t>
      </w:r>
    </w:p>
    <w:p w:rsidR="005F5577" w:rsidRPr="005F5577" w:rsidRDefault="005F5577" w:rsidP="005F5577">
      <w:pPr>
        <w:spacing w:after="0" w:line="240" w:lineRule="auto"/>
        <w:ind w:firstLine="390"/>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xml:space="preserve">- </w:t>
      </w:r>
      <w:proofErr w:type="gramStart"/>
      <w:r w:rsidRPr="005F5577">
        <w:rPr>
          <w:rFonts w:ascii="Times New Roman" w:eastAsia="Times New Roman" w:hAnsi="Times New Roman" w:cs="Times New Roman"/>
          <w:color w:val="000000"/>
        </w:rPr>
        <w:t>когато</w:t>
      </w:r>
      <w:proofErr w:type="gramEnd"/>
      <w:r w:rsidRPr="005F5577">
        <w:rPr>
          <w:rFonts w:ascii="Times New Roman" w:eastAsia="Times New Roman" w:hAnsi="Times New Roman" w:cs="Times New Roman"/>
          <w:color w:val="000000"/>
        </w:rPr>
        <w:t xml:space="preserve"> става въпрос за първа проява, която не е тежка по отношение на нанесената вреда, може да се приложи подходът за възстановяване на щетата </w:t>
      </w:r>
    </w:p>
    <w:p w:rsidR="005F5577" w:rsidRPr="005F5577" w:rsidRDefault="005F5577" w:rsidP="005F5577">
      <w:pPr>
        <w:spacing w:after="0" w:line="240" w:lineRule="auto"/>
        <w:ind w:firstLine="390"/>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3.Подходът за възстановяване на щетата</w:t>
      </w:r>
      <w:r w:rsidRPr="005F5577">
        <w:rPr>
          <w:rFonts w:ascii="Times New Roman" w:eastAsia="Times New Roman" w:hAnsi="Times New Roman" w:cs="Times New Roman"/>
          <w:color w:val="000000"/>
        </w:rPr>
        <w:t xml:space="preserve"> се основава на принципа, че „всяка щета, нанесена на друг, трябва да бъде възстановена</w:t>
      </w:r>
      <w:proofErr w:type="gramStart"/>
      <w:r w:rsidRPr="005F5577">
        <w:rPr>
          <w:rFonts w:ascii="Times New Roman" w:eastAsia="Times New Roman" w:hAnsi="Times New Roman" w:cs="Times New Roman"/>
          <w:color w:val="000000"/>
        </w:rPr>
        <w:t>“ и</w:t>
      </w:r>
      <w:proofErr w:type="gramEnd"/>
      <w:r w:rsidRPr="005F5577">
        <w:rPr>
          <w:rFonts w:ascii="Times New Roman" w:eastAsia="Times New Roman" w:hAnsi="Times New Roman" w:cs="Times New Roman"/>
          <w:color w:val="000000"/>
        </w:rPr>
        <w:t xml:space="preserve"> включва съответните действия в тази посока. Възстановяване на щетата е принцип, който предполага, че хората правят грешки. Грешките следва да бъдат поправени, като същевременно не се налагат наказания. Този принцип подчертава поемането на отговорност за неприемливо поведение и за позитивно решаване на проблема. Възстановяването на щетите успешно може да се прилага за материални и за нематериални щети. Подходът за възстановяване на щетите изисква време и по-задълбочен разговор на учителя на групата с детето, което е извършило насилие, за да му се помогне да разбере какви са последствията от неговата постъпка. Важно е учителят със спокоен и умерен тон, както и с държанието си, да покаже ясно, че проблемът е в начина на поведение, а не в личността на детето, и че се действа с оглед отново да се възстановят ценностите .</w:t>
      </w:r>
    </w:p>
    <w:p w:rsidR="005F5577" w:rsidRPr="005F5577" w:rsidRDefault="005F5577" w:rsidP="005F5577">
      <w:pPr>
        <w:spacing w:after="0" w:line="240" w:lineRule="auto"/>
        <w:ind w:firstLine="390"/>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 Като първа стъпка учителят изслушва детето. Не е желателно детето да се изслушва съвместно с потърпевшото дете; </w:t>
      </w:r>
    </w:p>
    <w:p w:rsidR="005F5577" w:rsidRPr="005F5577" w:rsidRDefault="005F5577" w:rsidP="005F5577">
      <w:pPr>
        <w:spacing w:after="0" w:line="240" w:lineRule="auto"/>
        <w:ind w:firstLine="390"/>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xml:space="preserve">- Ключов момент във възстановяването на щетата е, че учителят разговаря с </w:t>
      </w:r>
      <w:proofErr w:type="gramStart"/>
      <w:r w:rsidRPr="005F5577">
        <w:rPr>
          <w:rFonts w:ascii="Times New Roman" w:eastAsia="Times New Roman" w:hAnsi="Times New Roman" w:cs="Times New Roman"/>
          <w:color w:val="000000"/>
        </w:rPr>
        <w:t>детето ,</w:t>
      </w:r>
      <w:proofErr w:type="gramEnd"/>
      <w:r w:rsidRPr="005F5577">
        <w:rPr>
          <w:rFonts w:ascii="Times New Roman" w:eastAsia="Times New Roman" w:hAnsi="Times New Roman" w:cs="Times New Roman"/>
          <w:color w:val="000000"/>
        </w:rPr>
        <w:t xml:space="preserve"> а то само предлага как ще поправи грешката си, с което отново ще се възстанови нарушената ценност. С това негово предложение трябва да се съгласи и </w:t>
      </w:r>
      <w:proofErr w:type="gramStart"/>
      <w:r w:rsidRPr="005F5577">
        <w:rPr>
          <w:rFonts w:ascii="Times New Roman" w:eastAsia="Times New Roman" w:hAnsi="Times New Roman" w:cs="Times New Roman"/>
          <w:color w:val="000000"/>
        </w:rPr>
        <w:t>детето ,</w:t>
      </w:r>
      <w:proofErr w:type="gramEnd"/>
      <w:r w:rsidRPr="005F5577">
        <w:rPr>
          <w:rFonts w:ascii="Times New Roman" w:eastAsia="Times New Roman" w:hAnsi="Times New Roman" w:cs="Times New Roman"/>
          <w:color w:val="000000"/>
        </w:rPr>
        <w:t xml:space="preserve"> което е бил потърпевш от тормоза. Този процес се медиира от ангажирания в случая учител на </w:t>
      </w:r>
      <w:proofErr w:type="gramStart"/>
      <w:r w:rsidRPr="005F5577">
        <w:rPr>
          <w:rFonts w:ascii="Times New Roman" w:eastAsia="Times New Roman" w:hAnsi="Times New Roman" w:cs="Times New Roman"/>
          <w:color w:val="000000"/>
        </w:rPr>
        <w:t>групата ;</w:t>
      </w:r>
      <w:proofErr w:type="gramEnd"/>
    </w:p>
    <w:p w:rsidR="005F5577" w:rsidRPr="005F5577" w:rsidRDefault="005F5577" w:rsidP="005F5577">
      <w:pPr>
        <w:spacing w:after="0" w:line="240" w:lineRule="auto"/>
        <w:ind w:firstLine="390"/>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-След изясняване на ситуацията и постигане на договореност, учителят за определен период от време проследява поведението на децата и дава обратна връзка.</w:t>
      </w:r>
    </w:p>
    <w:p w:rsidR="005F5577" w:rsidRPr="005F5577" w:rsidRDefault="005F5577" w:rsidP="005F5577">
      <w:pPr>
        <w:spacing w:after="0" w:line="240" w:lineRule="auto"/>
        <w:ind w:firstLine="390"/>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 При преценка, насочване на детето и неговите родители към консултации с психолог</w:t>
      </w:r>
    </w:p>
    <w:p w:rsidR="005F5577" w:rsidRPr="005F5577" w:rsidRDefault="005F5577" w:rsidP="005F5577">
      <w:pPr>
        <w:spacing w:after="0" w:line="240" w:lineRule="auto"/>
        <w:ind w:firstLine="390"/>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 4. Действия при тежък инцидент или при повторна ситуация на насилие или тормоз</w:t>
      </w:r>
    </w:p>
    <w:p w:rsidR="005F5577" w:rsidRPr="005F5577" w:rsidRDefault="005F5577" w:rsidP="005F5577">
      <w:pPr>
        <w:spacing w:after="0" w:line="240" w:lineRule="auto"/>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При повторна ситуация на насилие или когато има случай на тежък инцидент се следват предписанията от механизма, описани в класификация на формите на тормоз и предприемане на съответни действия. Ключово при интервенцията на възрастните е приемането на разбирането, че детето, обект на тормоз, не се нуждае от състрадание, а детето, извършител на тормоз, не се нуждае от наказание, особено което го унижава, а от разбиране и емпатия (съпреживяване), за да може то да развие това чувство към другите. Липсата на емпатия е една от основните причини, поради която се упражнява тормоз; Работата с деца, които са обект на тормоз, трябва да бъде насочена към формиране на умения за справяне с подобно поведение.</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Важно е учителят да поговори с детето, по възможност още същия ден (или веднага след като е разбрал за случая, ако се касае за ситуация, за която е научил случайно) и да разбере какво точно се е случило. Ако е необходимо отделни факти могат допълнително и дискретно да бъдат проучени.</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xml:space="preserve"> Погрешно е открито и публично пред другите деца да се оказва подкрепа на потърпевшото дете, защото това допълнително ще урони достойнството на детето пред неговите връстници. При този първи разговор е важно да се предложи на детето подкрепа, като се разговаря какво точно ще </w:t>
      </w:r>
      <w:r w:rsidRPr="005F5577">
        <w:rPr>
          <w:rFonts w:ascii="Times New Roman" w:eastAsia="Times New Roman" w:hAnsi="Times New Roman" w:cs="Times New Roman"/>
          <w:color w:val="000000"/>
        </w:rPr>
        <w:lastRenderedPageBreak/>
        <w:t>му помогне да се чувства сигурно детето трябва да почувства доверие и сигурност за споделяне, което е особено важно ако насилието се повтори; </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xml:space="preserve">- </w:t>
      </w:r>
      <w:proofErr w:type="gramStart"/>
      <w:r w:rsidRPr="005F5577">
        <w:rPr>
          <w:rFonts w:ascii="Times New Roman" w:eastAsia="Times New Roman" w:hAnsi="Times New Roman" w:cs="Times New Roman"/>
          <w:color w:val="000000"/>
        </w:rPr>
        <w:t>не</w:t>
      </w:r>
      <w:proofErr w:type="gramEnd"/>
      <w:r w:rsidRPr="005F5577">
        <w:rPr>
          <w:rFonts w:ascii="Times New Roman" w:eastAsia="Times New Roman" w:hAnsi="Times New Roman" w:cs="Times New Roman"/>
          <w:color w:val="000000"/>
        </w:rPr>
        <w:t xml:space="preserve"> е препоръчително да се прави среща между детето, върху което е упражнено насилието, и детето, което е извършило насилието, с цел да се помирят и да се разберат. Такива срещи могат да доведат до неблагоприятни последствия; </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xml:space="preserve">- </w:t>
      </w:r>
      <w:proofErr w:type="gramStart"/>
      <w:r w:rsidRPr="005F5577">
        <w:rPr>
          <w:rFonts w:ascii="Times New Roman" w:eastAsia="Times New Roman" w:hAnsi="Times New Roman" w:cs="Times New Roman"/>
          <w:color w:val="000000"/>
        </w:rPr>
        <w:t>наблюдавайте</w:t>
      </w:r>
      <w:proofErr w:type="gramEnd"/>
      <w:r w:rsidRPr="005F5577">
        <w:rPr>
          <w:rFonts w:ascii="Times New Roman" w:eastAsia="Times New Roman" w:hAnsi="Times New Roman" w:cs="Times New Roman"/>
          <w:color w:val="000000"/>
        </w:rPr>
        <w:t xml:space="preserve"> детето в следващите дни, за да се уверите как се чувства и при необходимост отново разговаряйте с него; </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xml:space="preserve">- </w:t>
      </w:r>
      <w:proofErr w:type="gramStart"/>
      <w:r w:rsidRPr="005F5577">
        <w:rPr>
          <w:rFonts w:ascii="Times New Roman" w:eastAsia="Times New Roman" w:hAnsi="Times New Roman" w:cs="Times New Roman"/>
          <w:color w:val="000000"/>
        </w:rPr>
        <w:t>необходимо</w:t>
      </w:r>
      <w:proofErr w:type="gramEnd"/>
      <w:r w:rsidRPr="005F5577">
        <w:rPr>
          <w:rFonts w:ascii="Times New Roman" w:eastAsia="Times New Roman" w:hAnsi="Times New Roman" w:cs="Times New Roman"/>
          <w:color w:val="000000"/>
        </w:rPr>
        <w:t xml:space="preserve"> е да се работи с наблюдателите не само на нивото на превенцията, но и след ситуация на тормоз; </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не се отстраняват наблюдателите, когато се прекратява или управлява ситуация на тормоз, като всички, които са били там, следва да видят какво се прави съгласно правилата Валидизират се правилата и етиката на поведението и се подкрепят тези, които са се намесили в защита ценностите . На останалите се споделя очакването да направят същото, ако се случи в бъдеще; </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xml:space="preserve">- </w:t>
      </w:r>
      <w:proofErr w:type="gramStart"/>
      <w:r w:rsidRPr="005F5577">
        <w:rPr>
          <w:rFonts w:ascii="Times New Roman" w:eastAsia="Times New Roman" w:hAnsi="Times New Roman" w:cs="Times New Roman"/>
          <w:color w:val="000000"/>
        </w:rPr>
        <w:t>насърчава</w:t>
      </w:r>
      <w:proofErr w:type="gramEnd"/>
      <w:r w:rsidRPr="005F5577">
        <w:rPr>
          <w:rFonts w:ascii="Times New Roman" w:eastAsia="Times New Roman" w:hAnsi="Times New Roman" w:cs="Times New Roman"/>
          <w:color w:val="000000"/>
        </w:rPr>
        <w:t xml:space="preserve"> се убеждение за отговори на насилието с думи, търсене на помощ и съобщаване за случая. Насърчаване за грижа спрямо тормозеното дете. При преценка детето може да бъде насочено към услуги в общността.</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 5. Насочване на детето и неговите родители към програми и услуги</w:t>
      </w:r>
      <w:r w:rsidRPr="005F5577">
        <w:rPr>
          <w:rFonts w:ascii="Times New Roman" w:eastAsia="Times New Roman" w:hAnsi="Times New Roman" w:cs="Times New Roman"/>
          <w:color w:val="000000"/>
        </w:rPr>
        <w:t> </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Насочването на детето и неговите родители към консултация и психологическа работа следва да се осъществява от учителя или от координационния съвет. Насочващият трябва да е запознат с услугите в и да даде пълна и конкретна информация на родителите за възможните услуги и програми .Важно е насочването да се направи конкретно и с грижа, за да могат родителите и детето да се възползват, а не да го приемат като мярка за наказание.</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ПРИЛОЖЕНИЕ 2.</w:t>
      </w:r>
      <w:r w:rsidRPr="005F5577">
        <w:rPr>
          <w:rFonts w:ascii="Times New Roman" w:eastAsia="Times New Roman" w:hAnsi="Times New Roman" w:cs="Times New Roman"/>
          <w:color w:val="000000"/>
        </w:rPr>
        <w:t> </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КОГА, КОЙ И КЪДЕ МОЖЕ ДА ПОДАВА СИГНАЛ ЗА ДЕТЕ В РИСК? </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1.Кога се подава сигнал за дете в риск?</w:t>
      </w:r>
      <w:r w:rsidRPr="005F5577">
        <w:rPr>
          <w:rFonts w:ascii="Times New Roman" w:eastAsia="Times New Roman" w:hAnsi="Times New Roman" w:cs="Times New Roman"/>
          <w:color w:val="000000"/>
        </w:rPr>
        <w:t> </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Съгласно Закона за закрила на детето, чл. 7 (1) „Лице, на което стане известно, че дете се нуждае от закрила, е длъжно незабавно да уведоми дирекция „Социално подпомагане”, Държавната агенция за закрила на детето или Министерството на вътрешните работи. (2) Същото задължение има и всяко лице, на което това е станало известно във връзка с упражняваната от него професия или дейност, дори и ако то е обвързано с професионална тайна”. </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b/>
          <w:bCs/>
          <w:color w:val="000000"/>
        </w:rPr>
        <w:t>2. Кой може да подава сигнал за дете в риск от насилие и тормоз?</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От страна на училището всеки един професионалист, работещ в системата на образованието, може да подаде сигнал към отдел „Закрила на детето” по местоживеене на детето. Това може да бъде директор, учител, възпитател, хигиенист, служител от непедагогическия персонал и т.н. Сигналът може да бъде подаден от името на училището, на Координационния съвет, като се описва цялата събрана информация по случая. По този начин се действа институционално и се подкрепя учителят, който е установил тормоза и риска за детето. Когато сигналът се отнася за дете в риск, сигналът ще бъде проучен от социалния работник, дори да е подаден анонимно. В случай на подозрение за ситуация на тормоз, всеки служител в училище може да проведе консултация като се свърже с Националната телефонна линия за деца и разговаря с експерт на телефон</w:t>
      </w:r>
      <w:proofErr w:type="gramStart"/>
      <w:r w:rsidRPr="005F5577">
        <w:rPr>
          <w:rFonts w:ascii="Times New Roman" w:eastAsia="Times New Roman" w:hAnsi="Times New Roman" w:cs="Times New Roman"/>
          <w:color w:val="000000"/>
        </w:rPr>
        <w:t>  116</w:t>
      </w:r>
      <w:proofErr w:type="gramEnd"/>
      <w:r w:rsidRPr="005F5577">
        <w:rPr>
          <w:rFonts w:ascii="Times New Roman" w:eastAsia="Times New Roman" w:hAnsi="Times New Roman" w:cs="Times New Roman"/>
          <w:color w:val="000000"/>
        </w:rPr>
        <w:t xml:space="preserve"> 111. </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 xml:space="preserve">3. Къде може да се подава сигнал за дете в риск от насилие и тормоз? Към Държавната агенция за закрила на детето функционира Национална телефонна линия за деца 116 111. Националната телефонна линия за деца предоставя консултиране, информиране и помощ по всякакви въпроси и проблеми, свързани с деца. Към нея при необходимост могат да се обръщат за съдействие и професионалисти. Националната телефонна линия за деца с номер 116 111 е с национално покритие, достъпна от територията на цялата страна, напълно безплатна за обаждащите се, независимо дали звънят от стационарен или мобилен телефон. Тя функционира 24 часа в денонощието. Според Координационния механизъм, в случай че сигналът за насилие бъде приет от някой от визираните органи за закрила – получен от дирекция „Социално подпомагане“/отдел за </w:t>
      </w:r>
      <w:r w:rsidRPr="005F5577">
        <w:rPr>
          <w:rFonts w:ascii="Times New Roman" w:eastAsia="Times New Roman" w:hAnsi="Times New Roman" w:cs="Times New Roman"/>
          <w:color w:val="000000"/>
        </w:rPr>
        <w:lastRenderedPageBreak/>
        <w:t>закрила на детето, Държавната агенция за закрила на детето или Министерството на вътрешните работи, съгласно чл. 7 от Закона за закрила на детето той е длъжен да уведоми за това останалите незабавно до 1 час от регистриране на сигнала, включително по телефон и факс. Сигналът се изпраща в дирекция „Социално подпомагане” по настоящия адрес на детето Съгласно Правилника за прилагане на Закона за закрила на детето (чл. 10, ал. 5) в случаите, отнасящи се до насилие над дете, се разглеждат и анонимни сигнали. </w:t>
      </w:r>
    </w:p>
    <w:p w:rsidR="005F5577" w:rsidRPr="005F5577" w:rsidRDefault="005F5577" w:rsidP="005F5577">
      <w:pPr>
        <w:spacing w:after="0" w:line="240" w:lineRule="auto"/>
        <w:ind w:firstLine="708"/>
        <w:jc w:val="both"/>
        <w:rPr>
          <w:rFonts w:ascii="Times New Roman" w:eastAsia="Times New Roman" w:hAnsi="Times New Roman" w:cs="Times New Roman"/>
          <w:sz w:val="24"/>
          <w:szCs w:val="24"/>
        </w:rPr>
      </w:pPr>
      <w:r w:rsidRPr="005F5577">
        <w:rPr>
          <w:rFonts w:ascii="Times New Roman" w:eastAsia="Times New Roman" w:hAnsi="Times New Roman" w:cs="Times New Roman"/>
          <w:color w:val="000000"/>
        </w:rPr>
        <w:t>Съгласно Координационния механизъм във всеки един отдел „Закрила на детето” при дирекция „Социално подпомагане” началникът на отдела е на разположение, като той определя отговорен социален работник. В отдел „Закрила на детето” определеният отговорен социален работник извършва проверката на сигнала до 24 часа от постъпване на сигнала. При проучването на сигнала социалният работник може да потърси съдействие от страна на училището – информация за детето, за взаимоотношенията му с учениците, впечатленията на учителите, т.е. информация, с която да бъде направена оценка на случая. При проучването на сигнала и предприемането на действия се изисква работа в екип от страна на различни специалисти. От една страна, за да се направи точна оценка, а от друга, за да бъдат съгласувани действията на различните специалисти. В случай че бъде установен риск за детето, то ще бъде отворен случай, т.е. ще бъдат предприети мерки за закрила. Ще бъде изготвен план, в който ще бъдат описани планираните мерки, като социалният работник ще следи за изпълнението на плана. В работата с децата и техните семейства всеки професионалист има своята роля. Ролята на социалния работник е свързана с проучване на семейната среда и предприемане на мерки за закрила. В същото време той има правомощията и ангажимента да консултира родителите, да подпомогне тяхната ангажираност в работата с детето на равнище училище. Социалният работник може да консултира семейството, да насочи родителите и детето към подходящи социални услуги и консултации. Мултидисциплинарният екип на местно равнище следва да си постави единна стратегическа цел, за постигането на която следва да изготви съвместен план за действие с разписани конкретни задачи със срок за изпълнение. Всеки един от посочените по-горе участници в мултидисциплинарния екип набелязва и предлага на останалите от екипа конкретни задачи по случая, които да изпълни, съобразно собствените си правомощия и в съответствие с нормативната уредба. Конкретните задачи за изпълнение следва да бъдат зададени така, че да може всеки участник да действа съобразно оперативната си самостоятелност, като изпълнението на конкретните дейности и задачи бъде подкрепено със съдействието на останалите участници и в същото време това да спомогне за крайния резултат – дългосрочна цел, която трябва да гарантира в най-голяма степен интереса на засегнатото дете. Работата в екип ще даде възможност и за обратна връзка между различните специалисти, работещи с детето и неговото семейство, за успехите или трудностите при изпълнението на планираните цели.</w:t>
      </w:r>
    </w:p>
    <w:p w:rsidR="00E974C1" w:rsidRPr="00267BAD" w:rsidRDefault="005F5577" w:rsidP="005F5577">
      <w:pPr>
        <w:jc w:val="both"/>
        <w:rPr>
          <w:rFonts w:ascii="Times New Roman" w:hAnsi="Times New Roman" w:cs="Times New Roman"/>
          <w:b/>
          <w:i/>
        </w:rPr>
      </w:pPr>
      <w:r w:rsidRPr="005F5577">
        <w:rPr>
          <w:rFonts w:ascii="Times New Roman" w:eastAsia="Times New Roman" w:hAnsi="Times New Roman" w:cs="Times New Roman"/>
          <w:sz w:val="24"/>
          <w:szCs w:val="24"/>
        </w:rPr>
        <w:br/>
      </w:r>
      <w:r w:rsidRPr="00267BAD">
        <w:rPr>
          <w:rFonts w:ascii="Times New Roman" w:eastAsia="Times New Roman" w:hAnsi="Times New Roman" w:cs="Times New Roman"/>
          <w:b/>
          <w:i/>
          <w:sz w:val="28"/>
          <w:szCs w:val="24"/>
        </w:rPr>
        <w:br/>
      </w:r>
      <w:r w:rsidRPr="00267BAD">
        <w:rPr>
          <w:rFonts w:ascii="Times New Roman" w:eastAsia="Times New Roman" w:hAnsi="Times New Roman" w:cs="Times New Roman"/>
          <w:b/>
          <w:i/>
          <w:color w:val="000000"/>
          <w:sz w:val="28"/>
          <w:szCs w:val="24"/>
        </w:rPr>
        <w:t xml:space="preserve">           Механизмът за противодействие на тормозът и насилието в ДГ№91”Слънчев кът” е разрабо</w:t>
      </w:r>
      <w:r w:rsidR="00267BAD" w:rsidRPr="00267BAD">
        <w:rPr>
          <w:rFonts w:ascii="Times New Roman" w:eastAsia="Times New Roman" w:hAnsi="Times New Roman" w:cs="Times New Roman"/>
          <w:b/>
          <w:i/>
          <w:color w:val="000000"/>
          <w:sz w:val="28"/>
          <w:szCs w:val="24"/>
        </w:rPr>
        <w:t>тен съгласно Заповед № РД09-5906/28.12.2017</w:t>
      </w:r>
      <w:r w:rsidRPr="00267BAD">
        <w:rPr>
          <w:rFonts w:ascii="Times New Roman" w:eastAsia="Times New Roman" w:hAnsi="Times New Roman" w:cs="Times New Roman"/>
          <w:b/>
          <w:i/>
          <w:color w:val="000000"/>
          <w:sz w:val="28"/>
          <w:szCs w:val="24"/>
        </w:rPr>
        <w:t xml:space="preserve">г. </w:t>
      </w:r>
      <w:proofErr w:type="gramStart"/>
      <w:r w:rsidRPr="00267BAD">
        <w:rPr>
          <w:rFonts w:ascii="Times New Roman" w:eastAsia="Times New Roman" w:hAnsi="Times New Roman" w:cs="Times New Roman"/>
          <w:b/>
          <w:i/>
          <w:color w:val="000000"/>
          <w:sz w:val="28"/>
          <w:szCs w:val="24"/>
        </w:rPr>
        <w:t>на</w:t>
      </w:r>
      <w:proofErr w:type="gramEnd"/>
      <w:r w:rsidRPr="00267BAD">
        <w:rPr>
          <w:rFonts w:ascii="Times New Roman" w:eastAsia="Times New Roman" w:hAnsi="Times New Roman" w:cs="Times New Roman"/>
          <w:b/>
          <w:i/>
          <w:color w:val="000000"/>
          <w:sz w:val="28"/>
          <w:szCs w:val="24"/>
        </w:rPr>
        <w:t xml:space="preserve"> Министъра на МОН и актуализиран на Заседание на педагогически съвет с протокол № 01/19.09.2022г.</w:t>
      </w:r>
    </w:p>
    <w:p w:rsidR="00E974C1" w:rsidRDefault="00E974C1" w:rsidP="00E974C1">
      <w:pPr>
        <w:jc w:val="center"/>
        <w:rPr>
          <w:b/>
          <w:i/>
          <w:sz w:val="36"/>
          <w:szCs w:val="36"/>
        </w:rPr>
      </w:pPr>
      <w:bookmarkStart w:id="0" w:name="_GoBack"/>
      <w:bookmarkEnd w:id="0"/>
    </w:p>
    <w:sectPr w:rsidR="00E974C1">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0AC" w:rsidRDefault="00A740AC" w:rsidP="00E974C1">
      <w:pPr>
        <w:spacing w:after="0" w:line="240" w:lineRule="auto"/>
      </w:pPr>
      <w:r>
        <w:separator/>
      </w:r>
    </w:p>
  </w:endnote>
  <w:endnote w:type="continuationSeparator" w:id="0">
    <w:p w:rsidR="00A740AC" w:rsidRDefault="00A740AC" w:rsidP="00E97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0AC" w:rsidRDefault="00A740AC" w:rsidP="00E974C1">
      <w:pPr>
        <w:spacing w:after="0" w:line="240" w:lineRule="auto"/>
      </w:pPr>
      <w:r>
        <w:separator/>
      </w:r>
    </w:p>
  </w:footnote>
  <w:footnote w:type="continuationSeparator" w:id="0">
    <w:p w:rsidR="00A740AC" w:rsidRDefault="00A740AC" w:rsidP="00E974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AE0" w:rsidRPr="00E974C1" w:rsidRDefault="00911AE0" w:rsidP="00E974C1">
    <w:pPr>
      <w:spacing w:after="0" w:line="240" w:lineRule="auto"/>
      <w:jc w:val="center"/>
      <w:rPr>
        <w:rFonts w:ascii="Times New Roman" w:eastAsia="Times New Roman" w:hAnsi="Times New Roman" w:cs="Times New Roman"/>
        <w:sz w:val="24"/>
        <w:szCs w:val="24"/>
        <w:lang w:val="bg-BG" w:eastAsia="bg-BG"/>
      </w:rPr>
    </w:pPr>
    <w:r w:rsidRPr="00E974C1">
      <w:rPr>
        <w:rFonts w:ascii="Times New Roman" w:eastAsia="Times New Roman" w:hAnsi="Times New Roman" w:cs="Times New Roman"/>
        <w:sz w:val="20"/>
        <w:szCs w:val="20"/>
        <w:lang w:val="bg-BG" w:eastAsia="bg-BG"/>
      </w:rPr>
      <w:t>ДЕТСКА ГРАДИНА  №91 „СЛЪНЧЕВ КЪТ”, СТОЛИЧНА ОБЩИНА, РАЙОН „ПОДУЯНЕ”</w:t>
    </w:r>
    <w:r w:rsidRPr="00E974C1">
      <w:rPr>
        <w:rFonts w:ascii="Times New Roman" w:eastAsia="Times New Roman" w:hAnsi="Times New Roman" w:cs="Times New Roman"/>
        <w:noProof/>
        <w:sz w:val="24"/>
        <w:szCs w:val="24"/>
      </w:rPr>
      <w:drawing>
        <wp:anchor distT="0" distB="0" distL="0" distR="0" simplePos="0" relativeHeight="251659264" behindDoc="1" locked="0" layoutInCell="1" allowOverlap="1" wp14:anchorId="6276E595" wp14:editId="06526B43">
          <wp:simplePos x="0" y="0"/>
          <wp:positionH relativeFrom="column">
            <wp:posOffset>219075</wp:posOffset>
          </wp:positionH>
          <wp:positionV relativeFrom="paragraph">
            <wp:posOffset>-1904</wp:posOffset>
          </wp:positionV>
          <wp:extent cx="680085" cy="657225"/>
          <wp:effectExtent l="0" t="0" r="0" b="0"/>
          <wp:wrapNone/>
          <wp:docPr id="1" name="image1.png" descr="sun.png"/>
          <wp:cNvGraphicFramePr/>
          <a:graphic xmlns:a="http://schemas.openxmlformats.org/drawingml/2006/main">
            <a:graphicData uri="http://schemas.openxmlformats.org/drawingml/2006/picture">
              <pic:pic xmlns:pic="http://schemas.openxmlformats.org/drawingml/2006/picture">
                <pic:nvPicPr>
                  <pic:cNvPr id="0" name="image1.png" descr="sun.png"/>
                  <pic:cNvPicPr preferRelativeResize="0"/>
                </pic:nvPicPr>
                <pic:blipFill>
                  <a:blip r:embed="rId1"/>
                  <a:srcRect/>
                  <a:stretch>
                    <a:fillRect/>
                  </a:stretch>
                </pic:blipFill>
                <pic:spPr>
                  <a:xfrm>
                    <a:off x="0" y="0"/>
                    <a:ext cx="680085" cy="657225"/>
                  </a:xfrm>
                  <a:prstGeom prst="rect">
                    <a:avLst/>
                  </a:prstGeom>
                  <a:ln/>
                </pic:spPr>
              </pic:pic>
            </a:graphicData>
          </a:graphic>
        </wp:anchor>
      </w:drawing>
    </w:r>
  </w:p>
  <w:p w:rsidR="00911AE0" w:rsidRPr="00E974C1" w:rsidRDefault="00911AE0" w:rsidP="00E974C1">
    <w:pPr>
      <w:spacing w:after="0" w:line="240" w:lineRule="auto"/>
      <w:jc w:val="center"/>
      <w:rPr>
        <w:rFonts w:ascii="Times New Roman" w:eastAsia="Times New Roman" w:hAnsi="Times New Roman" w:cs="Times New Roman"/>
        <w:bCs/>
        <w:sz w:val="20"/>
        <w:szCs w:val="20"/>
        <w:lang w:val="bg-BG"/>
      </w:rPr>
    </w:pPr>
    <w:r w:rsidRPr="00E974C1">
      <w:rPr>
        <w:rFonts w:ascii="Times New Roman" w:eastAsia="Times New Roman" w:hAnsi="Times New Roman" w:cs="Times New Roman"/>
        <w:bCs/>
        <w:sz w:val="20"/>
        <w:szCs w:val="20"/>
        <w:lang w:val="bg-BG"/>
      </w:rPr>
      <w:t>Гр. София, ж.к.”Левски Г запад “ ул. „Поручик Георги Кюмюрджиев”25</w:t>
    </w:r>
  </w:p>
  <w:p w:rsidR="00911AE0" w:rsidRPr="00E974C1" w:rsidRDefault="00911AE0" w:rsidP="00E974C1">
    <w:pPr>
      <w:spacing w:after="0" w:line="240" w:lineRule="auto"/>
      <w:jc w:val="center"/>
      <w:rPr>
        <w:rFonts w:ascii="Times New Roman" w:eastAsia="Times New Roman" w:hAnsi="Times New Roman" w:cs="Times New Roman"/>
        <w:sz w:val="20"/>
        <w:szCs w:val="20"/>
        <w:lang w:val="bg-BG" w:eastAsia="bg-BG"/>
      </w:rPr>
    </w:pPr>
    <w:r w:rsidRPr="00E974C1">
      <w:rPr>
        <w:rFonts w:ascii="Times New Roman" w:eastAsia="Times New Roman" w:hAnsi="Times New Roman" w:cs="Times New Roman"/>
        <w:sz w:val="20"/>
        <w:szCs w:val="20"/>
        <w:lang w:val="bg-BG" w:eastAsia="bg-BG"/>
      </w:rPr>
      <w:t xml:space="preserve">тел./факс: 02/946 61 43, </w:t>
    </w:r>
    <w:r w:rsidRPr="00E974C1">
      <w:rPr>
        <w:rFonts w:ascii="Times New Roman" w:eastAsia="Times New Roman" w:hAnsi="Times New Roman" w:cs="Times New Roman"/>
        <w:color w:val="0000FF"/>
        <w:sz w:val="20"/>
        <w:szCs w:val="20"/>
        <w:u w:val="single"/>
        <w:lang w:val="bg-BG" w:eastAsia="bg-BG"/>
      </w:rPr>
      <w:t>www.odz91.com</w:t>
    </w:r>
    <w:r w:rsidRPr="00E974C1">
      <w:rPr>
        <w:rFonts w:ascii="Times New Roman" w:eastAsia="Times New Roman" w:hAnsi="Times New Roman" w:cs="Times New Roman"/>
        <w:sz w:val="20"/>
        <w:szCs w:val="20"/>
        <w:lang w:val="bg-BG" w:eastAsia="bg-BG"/>
      </w:rPr>
      <w:t>; e-mail: dg_91@abv.bg</w:t>
    </w:r>
  </w:p>
  <w:p w:rsidR="00911AE0" w:rsidRDefault="00911A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A14085"/>
    <w:multiLevelType w:val="hybridMultilevel"/>
    <w:tmpl w:val="E987C7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AF86DF2"/>
    <w:multiLevelType w:val="hybridMultilevel"/>
    <w:tmpl w:val="0EB6E5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A15D05"/>
    <w:multiLevelType w:val="multilevel"/>
    <w:tmpl w:val="A9BA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5D035F"/>
    <w:multiLevelType w:val="multilevel"/>
    <w:tmpl w:val="0744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D344F"/>
    <w:multiLevelType w:val="multilevel"/>
    <w:tmpl w:val="107C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2975F2"/>
    <w:multiLevelType w:val="hybridMultilevel"/>
    <w:tmpl w:val="C4A69E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034527C"/>
    <w:multiLevelType w:val="multilevel"/>
    <w:tmpl w:val="2C0AE25A"/>
    <w:lvl w:ilvl="0">
      <w:start w:val="1"/>
      <w:numFmt w:val="bullet"/>
      <w:lvlText w:val="⮚"/>
      <w:lvlJc w:val="left"/>
      <w:pPr>
        <w:ind w:left="750" w:hanging="360"/>
      </w:pPr>
      <w:rPr>
        <w:rFonts w:ascii="Noto Sans Symbols" w:eastAsia="Noto Sans Symbols" w:hAnsi="Noto Sans Symbols" w:cs="Noto Sans Symbols"/>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7">
    <w:nsid w:val="17CB7B3A"/>
    <w:multiLevelType w:val="hybridMultilevel"/>
    <w:tmpl w:val="A1B06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FE27F3"/>
    <w:multiLevelType w:val="multilevel"/>
    <w:tmpl w:val="AEAE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5C6142"/>
    <w:multiLevelType w:val="multilevel"/>
    <w:tmpl w:val="C0062A96"/>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0">
    <w:nsid w:val="1C397085"/>
    <w:multiLevelType w:val="multilevel"/>
    <w:tmpl w:val="CB62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F11081"/>
    <w:multiLevelType w:val="multilevel"/>
    <w:tmpl w:val="CE68E5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3581291"/>
    <w:multiLevelType w:val="hybridMultilevel"/>
    <w:tmpl w:val="870EACC2"/>
    <w:lvl w:ilvl="0" w:tplc="0456BF68">
      <w:start w:val="1"/>
      <w:numFmt w:val="decimal"/>
      <w:lvlText w:val="%1."/>
      <w:lvlJc w:val="left"/>
      <w:pPr>
        <w:ind w:left="900" w:hanging="360"/>
      </w:pPr>
    </w:lvl>
    <w:lvl w:ilvl="1" w:tplc="04020019">
      <w:start w:val="1"/>
      <w:numFmt w:val="lowerLetter"/>
      <w:lvlText w:val="%2."/>
      <w:lvlJc w:val="left"/>
      <w:pPr>
        <w:ind w:left="1620" w:hanging="360"/>
      </w:pPr>
    </w:lvl>
    <w:lvl w:ilvl="2" w:tplc="0402001B">
      <w:start w:val="1"/>
      <w:numFmt w:val="lowerRoman"/>
      <w:lvlText w:val="%3."/>
      <w:lvlJc w:val="right"/>
      <w:pPr>
        <w:ind w:left="2340" w:hanging="180"/>
      </w:pPr>
    </w:lvl>
    <w:lvl w:ilvl="3" w:tplc="0402000F">
      <w:start w:val="1"/>
      <w:numFmt w:val="decimal"/>
      <w:lvlText w:val="%4."/>
      <w:lvlJc w:val="left"/>
      <w:pPr>
        <w:ind w:left="3060" w:hanging="360"/>
      </w:pPr>
    </w:lvl>
    <w:lvl w:ilvl="4" w:tplc="04020019">
      <w:start w:val="1"/>
      <w:numFmt w:val="lowerLetter"/>
      <w:lvlText w:val="%5."/>
      <w:lvlJc w:val="left"/>
      <w:pPr>
        <w:ind w:left="3780" w:hanging="360"/>
      </w:pPr>
    </w:lvl>
    <w:lvl w:ilvl="5" w:tplc="0402001B">
      <w:start w:val="1"/>
      <w:numFmt w:val="lowerRoman"/>
      <w:lvlText w:val="%6."/>
      <w:lvlJc w:val="right"/>
      <w:pPr>
        <w:ind w:left="4500" w:hanging="180"/>
      </w:pPr>
    </w:lvl>
    <w:lvl w:ilvl="6" w:tplc="0402000F">
      <w:start w:val="1"/>
      <w:numFmt w:val="decimal"/>
      <w:lvlText w:val="%7."/>
      <w:lvlJc w:val="left"/>
      <w:pPr>
        <w:ind w:left="5220" w:hanging="360"/>
      </w:pPr>
    </w:lvl>
    <w:lvl w:ilvl="7" w:tplc="04020019">
      <w:start w:val="1"/>
      <w:numFmt w:val="lowerLetter"/>
      <w:lvlText w:val="%8."/>
      <w:lvlJc w:val="left"/>
      <w:pPr>
        <w:ind w:left="5940" w:hanging="360"/>
      </w:pPr>
    </w:lvl>
    <w:lvl w:ilvl="8" w:tplc="0402001B">
      <w:start w:val="1"/>
      <w:numFmt w:val="lowerRoman"/>
      <w:lvlText w:val="%9."/>
      <w:lvlJc w:val="right"/>
      <w:pPr>
        <w:ind w:left="6660" w:hanging="180"/>
      </w:pPr>
    </w:lvl>
  </w:abstractNum>
  <w:abstractNum w:abstractNumId="13">
    <w:nsid w:val="23C72FDF"/>
    <w:multiLevelType w:val="multilevel"/>
    <w:tmpl w:val="6D34DCDA"/>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4">
    <w:nsid w:val="255E4B00"/>
    <w:multiLevelType w:val="multilevel"/>
    <w:tmpl w:val="E9FC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0C59D6"/>
    <w:multiLevelType w:val="multilevel"/>
    <w:tmpl w:val="75920260"/>
    <w:lvl w:ilvl="0">
      <w:start w:val="1"/>
      <w:numFmt w:val="bullet"/>
      <w:lvlText w:val="⮚"/>
      <w:lvlJc w:val="left"/>
      <w:pPr>
        <w:ind w:left="750" w:hanging="360"/>
      </w:pPr>
      <w:rPr>
        <w:rFonts w:ascii="Noto Sans Symbols" w:eastAsia="Noto Sans Symbols" w:hAnsi="Noto Sans Symbols" w:cs="Noto Sans Symbols"/>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16">
    <w:nsid w:val="2C6B38BA"/>
    <w:multiLevelType w:val="multilevel"/>
    <w:tmpl w:val="E864CD0A"/>
    <w:lvl w:ilvl="0">
      <w:start w:val="1"/>
      <w:numFmt w:val="bullet"/>
      <w:lvlText w:val="⮚"/>
      <w:lvlJc w:val="left"/>
      <w:pPr>
        <w:ind w:left="1515" w:hanging="360"/>
      </w:pPr>
      <w:rPr>
        <w:rFonts w:ascii="Noto Sans Symbols" w:eastAsia="Noto Sans Symbols" w:hAnsi="Noto Sans Symbols" w:cs="Noto Sans Symbols"/>
      </w:rPr>
    </w:lvl>
    <w:lvl w:ilvl="1">
      <w:start w:val="1"/>
      <w:numFmt w:val="bullet"/>
      <w:lvlText w:val="o"/>
      <w:lvlJc w:val="left"/>
      <w:pPr>
        <w:ind w:left="2235" w:hanging="360"/>
      </w:pPr>
      <w:rPr>
        <w:rFonts w:ascii="Courier New" w:eastAsia="Courier New" w:hAnsi="Courier New" w:cs="Courier New"/>
      </w:rPr>
    </w:lvl>
    <w:lvl w:ilvl="2">
      <w:start w:val="1"/>
      <w:numFmt w:val="bullet"/>
      <w:lvlText w:val="▪"/>
      <w:lvlJc w:val="left"/>
      <w:pPr>
        <w:ind w:left="2955" w:hanging="360"/>
      </w:pPr>
      <w:rPr>
        <w:rFonts w:ascii="Noto Sans Symbols" w:eastAsia="Noto Sans Symbols" w:hAnsi="Noto Sans Symbols" w:cs="Noto Sans Symbols"/>
      </w:rPr>
    </w:lvl>
    <w:lvl w:ilvl="3">
      <w:start w:val="1"/>
      <w:numFmt w:val="bullet"/>
      <w:lvlText w:val="●"/>
      <w:lvlJc w:val="left"/>
      <w:pPr>
        <w:ind w:left="3675" w:hanging="360"/>
      </w:pPr>
      <w:rPr>
        <w:rFonts w:ascii="Noto Sans Symbols" w:eastAsia="Noto Sans Symbols" w:hAnsi="Noto Sans Symbols" w:cs="Noto Sans Symbols"/>
      </w:rPr>
    </w:lvl>
    <w:lvl w:ilvl="4">
      <w:start w:val="1"/>
      <w:numFmt w:val="bullet"/>
      <w:lvlText w:val="o"/>
      <w:lvlJc w:val="left"/>
      <w:pPr>
        <w:ind w:left="4395" w:hanging="360"/>
      </w:pPr>
      <w:rPr>
        <w:rFonts w:ascii="Courier New" w:eastAsia="Courier New" w:hAnsi="Courier New" w:cs="Courier New"/>
      </w:rPr>
    </w:lvl>
    <w:lvl w:ilvl="5">
      <w:start w:val="1"/>
      <w:numFmt w:val="bullet"/>
      <w:lvlText w:val="▪"/>
      <w:lvlJc w:val="left"/>
      <w:pPr>
        <w:ind w:left="5115" w:hanging="360"/>
      </w:pPr>
      <w:rPr>
        <w:rFonts w:ascii="Noto Sans Symbols" w:eastAsia="Noto Sans Symbols" w:hAnsi="Noto Sans Symbols" w:cs="Noto Sans Symbols"/>
      </w:rPr>
    </w:lvl>
    <w:lvl w:ilvl="6">
      <w:start w:val="1"/>
      <w:numFmt w:val="bullet"/>
      <w:lvlText w:val="●"/>
      <w:lvlJc w:val="left"/>
      <w:pPr>
        <w:ind w:left="5835" w:hanging="360"/>
      </w:pPr>
      <w:rPr>
        <w:rFonts w:ascii="Noto Sans Symbols" w:eastAsia="Noto Sans Symbols" w:hAnsi="Noto Sans Symbols" w:cs="Noto Sans Symbols"/>
      </w:rPr>
    </w:lvl>
    <w:lvl w:ilvl="7">
      <w:start w:val="1"/>
      <w:numFmt w:val="bullet"/>
      <w:lvlText w:val="o"/>
      <w:lvlJc w:val="left"/>
      <w:pPr>
        <w:ind w:left="6555" w:hanging="360"/>
      </w:pPr>
      <w:rPr>
        <w:rFonts w:ascii="Courier New" w:eastAsia="Courier New" w:hAnsi="Courier New" w:cs="Courier New"/>
      </w:rPr>
    </w:lvl>
    <w:lvl w:ilvl="8">
      <w:start w:val="1"/>
      <w:numFmt w:val="bullet"/>
      <w:lvlText w:val="▪"/>
      <w:lvlJc w:val="left"/>
      <w:pPr>
        <w:ind w:left="7275" w:hanging="360"/>
      </w:pPr>
      <w:rPr>
        <w:rFonts w:ascii="Noto Sans Symbols" w:eastAsia="Noto Sans Symbols" w:hAnsi="Noto Sans Symbols" w:cs="Noto Sans Symbols"/>
      </w:rPr>
    </w:lvl>
  </w:abstractNum>
  <w:abstractNum w:abstractNumId="17">
    <w:nsid w:val="2F7C5C9B"/>
    <w:multiLevelType w:val="multilevel"/>
    <w:tmpl w:val="D02C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212079"/>
    <w:multiLevelType w:val="multilevel"/>
    <w:tmpl w:val="06625816"/>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9">
    <w:nsid w:val="30F6010E"/>
    <w:multiLevelType w:val="multilevel"/>
    <w:tmpl w:val="35CA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56F09"/>
    <w:multiLevelType w:val="multilevel"/>
    <w:tmpl w:val="F854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7477E8"/>
    <w:multiLevelType w:val="hybridMultilevel"/>
    <w:tmpl w:val="B2C25A9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3C9A314F"/>
    <w:multiLevelType w:val="multilevel"/>
    <w:tmpl w:val="D388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0D3C99"/>
    <w:multiLevelType w:val="multilevel"/>
    <w:tmpl w:val="F9A8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3079E8"/>
    <w:multiLevelType w:val="multilevel"/>
    <w:tmpl w:val="0F86F9A0"/>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5">
    <w:nsid w:val="3FA43E24"/>
    <w:multiLevelType w:val="multilevel"/>
    <w:tmpl w:val="5404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2534A5"/>
    <w:multiLevelType w:val="multilevel"/>
    <w:tmpl w:val="AFF2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C36F2D"/>
    <w:multiLevelType w:val="hybridMultilevel"/>
    <w:tmpl w:val="4192E7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4F21BDB7"/>
    <w:multiLevelType w:val="hybridMultilevel"/>
    <w:tmpl w:val="0E9E62B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4FB06B9F"/>
    <w:multiLevelType w:val="multilevel"/>
    <w:tmpl w:val="FF2C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110F26"/>
    <w:multiLevelType w:val="multilevel"/>
    <w:tmpl w:val="8C8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E127C3"/>
    <w:multiLevelType w:val="multilevel"/>
    <w:tmpl w:val="4F9CA29E"/>
    <w:lvl w:ilvl="0">
      <w:start w:val="1"/>
      <w:numFmt w:val="bullet"/>
      <w:lvlText w:val="⮚"/>
      <w:lvlJc w:val="left"/>
      <w:pPr>
        <w:ind w:left="1455" w:hanging="360"/>
      </w:pPr>
      <w:rPr>
        <w:rFonts w:ascii="Noto Sans Symbols" w:eastAsia="Noto Sans Symbols" w:hAnsi="Noto Sans Symbols" w:cs="Noto Sans Symbols"/>
      </w:rPr>
    </w:lvl>
    <w:lvl w:ilvl="1">
      <w:start w:val="1"/>
      <w:numFmt w:val="bullet"/>
      <w:lvlText w:val="o"/>
      <w:lvlJc w:val="left"/>
      <w:pPr>
        <w:ind w:left="2175" w:hanging="360"/>
      </w:pPr>
      <w:rPr>
        <w:rFonts w:ascii="Courier New" w:eastAsia="Courier New" w:hAnsi="Courier New" w:cs="Courier New"/>
      </w:rPr>
    </w:lvl>
    <w:lvl w:ilvl="2">
      <w:start w:val="1"/>
      <w:numFmt w:val="bullet"/>
      <w:lvlText w:val="▪"/>
      <w:lvlJc w:val="left"/>
      <w:pPr>
        <w:ind w:left="2895" w:hanging="360"/>
      </w:pPr>
      <w:rPr>
        <w:rFonts w:ascii="Noto Sans Symbols" w:eastAsia="Noto Sans Symbols" w:hAnsi="Noto Sans Symbols" w:cs="Noto Sans Symbols"/>
      </w:rPr>
    </w:lvl>
    <w:lvl w:ilvl="3">
      <w:start w:val="1"/>
      <w:numFmt w:val="bullet"/>
      <w:lvlText w:val="●"/>
      <w:lvlJc w:val="left"/>
      <w:pPr>
        <w:ind w:left="3615" w:hanging="360"/>
      </w:pPr>
      <w:rPr>
        <w:rFonts w:ascii="Noto Sans Symbols" w:eastAsia="Noto Sans Symbols" w:hAnsi="Noto Sans Symbols" w:cs="Noto Sans Symbols"/>
      </w:rPr>
    </w:lvl>
    <w:lvl w:ilvl="4">
      <w:start w:val="1"/>
      <w:numFmt w:val="bullet"/>
      <w:lvlText w:val="o"/>
      <w:lvlJc w:val="left"/>
      <w:pPr>
        <w:ind w:left="4335" w:hanging="360"/>
      </w:pPr>
      <w:rPr>
        <w:rFonts w:ascii="Courier New" w:eastAsia="Courier New" w:hAnsi="Courier New" w:cs="Courier New"/>
      </w:rPr>
    </w:lvl>
    <w:lvl w:ilvl="5">
      <w:start w:val="1"/>
      <w:numFmt w:val="bullet"/>
      <w:lvlText w:val="▪"/>
      <w:lvlJc w:val="left"/>
      <w:pPr>
        <w:ind w:left="5055" w:hanging="360"/>
      </w:pPr>
      <w:rPr>
        <w:rFonts w:ascii="Noto Sans Symbols" w:eastAsia="Noto Sans Symbols" w:hAnsi="Noto Sans Symbols" w:cs="Noto Sans Symbols"/>
      </w:rPr>
    </w:lvl>
    <w:lvl w:ilvl="6">
      <w:start w:val="1"/>
      <w:numFmt w:val="bullet"/>
      <w:lvlText w:val="●"/>
      <w:lvlJc w:val="left"/>
      <w:pPr>
        <w:ind w:left="5775" w:hanging="360"/>
      </w:pPr>
      <w:rPr>
        <w:rFonts w:ascii="Noto Sans Symbols" w:eastAsia="Noto Sans Symbols" w:hAnsi="Noto Sans Symbols" w:cs="Noto Sans Symbols"/>
      </w:rPr>
    </w:lvl>
    <w:lvl w:ilvl="7">
      <w:start w:val="1"/>
      <w:numFmt w:val="bullet"/>
      <w:lvlText w:val="o"/>
      <w:lvlJc w:val="left"/>
      <w:pPr>
        <w:ind w:left="6495" w:hanging="360"/>
      </w:pPr>
      <w:rPr>
        <w:rFonts w:ascii="Courier New" w:eastAsia="Courier New" w:hAnsi="Courier New" w:cs="Courier New"/>
      </w:rPr>
    </w:lvl>
    <w:lvl w:ilvl="8">
      <w:start w:val="1"/>
      <w:numFmt w:val="bullet"/>
      <w:lvlText w:val="▪"/>
      <w:lvlJc w:val="left"/>
      <w:pPr>
        <w:ind w:left="7215" w:hanging="360"/>
      </w:pPr>
      <w:rPr>
        <w:rFonts w:ascii="Noto Sans Symbols" w:eastAsia="Noto Sans Symbols" w:hAnsi="Noto Sans Symbols" w:cs="Noto Sans Symbols"/>
      </w:rPr>
    </w:lvl>
  </w:abstractNum>
  <w:abstractNum w:abstractNumId="32">
    <w:nsid w:val="5AF40E81"/>
    <w:multiLevelType w:val="multilevel"/>
    <w:tmpl w:val="450AE670"/>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3">
    <w:nsid w:val="64C0572C"/>
    <w:multiLevelType w:val="multilevel"/>
    <w:tmpl w:val="0A10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553DAC"/>
    <w:multiLevelType w:val="multilevel"/>
    <w:tmpl w:val="7856E99A"/>
    <w:lvl w:ilvl="0">
      <w:start w:val="1"/>
      <w:numFmt w:val="bullet"/>
      <w:lvlText w:val="⮚"/>
      <w:lvlJc w:val="left"/>
      <w:pPr>
        <w:ind w:left="1110" w:hanging="360"/>
      </w:pPr>
      <w:rPr>
        <w:rFonts w:ascii="Noto Sans Symbols" w:eastAsia="Noto Sans Symbols" w:hAnsi="Noto Sans Symbols" w:cs="Noto Sans Symbols"/>
      </w:rPr>
    </w:lvl>
    <w:lvl w:ilvl="1">
      <w:start w:val="1"/>
      <w:numFmt w:val="bullet"/>
      <w:lvlText w:val="o"/>
      <w:lvlJc w:val="left"/>
      <w:pPr>
        <w:ind w:left="1830" w:hanging="360"/>
      </w:pPr>
      <w:rPr>
        <w:rFonts w:ascii="Courier New" w:eastAsia="Courier New" w:hAnsi="Courier New" w:cs="Courier New"/>
      </w:rPr>
    </w:lvl>
    <w:lvl w:ilvl="2">
      <w:start w:val="1"/>
      <w:numFmt w:val="bullet"/>
      <w:lvlText w:val="▪"/>
      <w:lvlJc w:val="left"/>
      <w:pPr>
        <w:ind w:left="2550" w:hanging="360"/>
      </w:pPr>
      <w:rPr>
        <w:rFonts w:ascii="Noto Sans Symbols" w:eastAsia="Noto Sans Symbols" w:hAnsi="Noto Sans Symbols" w:cs="Noto Sans Symbols"/>
      </w:rPr>
    </w:lvl>
    <w:lvl w:ilvl="3">
      <w:start w:val="1"/>
      <w:numFmt w:val="bullet"/>
      <w:lvlText w:val="●"/>
      <w:lvlJc w:val="left"/>
      <w:pPr>
        <w:ind w:left="3270" w:hanging="360"/>
      </w:pPr>
      <w:rPr>
        <w:rFonts w:ascii="Noto Sans Symbols" w:eastAsia="Noto Sans Symbols" w:hAnsi="Noto Sans Symbols" w:cs="Noto Sans Symbols"/>
      </w:rPr>
    </w:lvl>
    <w:lvl w:ilvl="4">
      <w:start w:val="1"/>
      <w:numFmt w:val="bullet"/>
      <w:lvlText w:val="o"/>
      <w:lvlJc w:val="left"/>
      <w:pPr>
        <w:ind w:left="3990" w:hanging="360"/>
      </w:pPr>
      <w:rPr>
        <w:rFonts w:ascii="Courier New" w:eastAsia="Courier New" w:hAnsi="Courier New" w:cs="Courier New"/>
      </w:rPr>
    </w:lvl>
    <w:lvl w:ilvl="5">
      <w:start w:val="1"/>
      <w:numFmt w:val="bullet"/>
      <w:lvlText w:val="▪"/>
      <w:lvlJc w:val="left"/>
      <w:pPr>
        <w:ind w:left="4710" w:hanging="360"/>
      </w:pPr>
      <w:rPr>
        <w:rFonts w:ascii="Noto Sans Symbols" w:eastAsia="Noto Sans Symbols" w:hAnsi="Noto Sans Symbols" w:cs="Noto Sans Symbols"/>
      </w:rPr>
    </w:lvl>
    <w:lvl w:ilvl="6">
      <w:start w:val="1"/>
      <w:numFmt w:val="bullet"/>
      <w:lvlText w:val="●"/>
      <w:lvlJc w:val="left"/>
      <w:pPr>
        <w:ind w:left="5430" w:hanging="360"/>
      </w:pPr>
      <w:rPr>
        <w:rFonts w:ascii="Noto Sans Symbols" w:eastAsia="Noto Sans Symbols" w:hAnsi="Noto Sans Symbols" w:cs="Noto Sans Symbols"/>
      </w:rPr>
    </w:lvl>
    <w:lvl w:ilvl="7">
      <w:start w:val="1"/>
      <w:numFmt w:val="bullet"/>
      <w:lvlText w:val="o"/>
      <w:lvlJc w:val="left"/>
      <w:pPr>
        <w:ind w:left="6150" w:hanging="360"/>
      </w:pPr>
      <w:rPr>
        <w:rFonts w:ascii="Courier New" w:eastAsia="Courier New" w:hAnsi="Courier New" w:cs="Courier New"/>
      </w:rPr>
    </w:lvl>
    <w:lvl w:ilvl="8">
      <w:start w:val="1"/>
      <w:numFmt w:val="bullet"/>
      <w:lvlText w:val="▪"/>
      <w:lvlJc w:val="left"/>
      <w:pPr>
        <w:ind w:left="6870" w:hanging="360"/>
      </w:pPr>
      <w:rPr>
        <w:rFonts w:ascii="Noto Sans Symbols" w:eastAsia="Noto Sans Symbols" w:hAnsi="Noto Sans Symbols" w:cs="Noto Sans Symbols"/>
      </w:rPr>
    </w:lvl>
  </w:abstractNum>
  <w:abstractNum w:abstractNumId="35">
    <w:nsid w:val="74A478EE"/>
    <w:multiLevelType w:val="hybridMultilevel"/>
    <w:tmpl w:val="5BECEA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75877CB0"/>
    <w:multiLevelType w:val="multilevel"/>
    <w:tmpl w:val="631A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424FA6"/>
    <w:multiLevelType w:val="multilevel"/>
    <w:tmpl w:val="CE5C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1"/>
  </w:num>
  <w:num w:numId="3">
    <w:abstractNumId w:val="34"/>
  </w:num>
  <w:num w:numId="4">
    <w:abstractNumId w:val="18"/>
  </w:num>
  <w:num w:numId="5">
    <w:abstractNumId w:val="31"/>
  </w:num>
  <w:num w:numId="6">
    <w:abstractNumId w:val="6"/>
  </w:num>
  <w:num w:numId="7">
    <w:abstractNumId w:val="9"/>
  </w:num>
  <w:num w:numId="8">
    <w:abstractNumId w:val="13"/>
  </w:num>
  <w:num w:numId="9">
    <w:abstractNumId w:val="15"/>
  </w:num>
  <w:num w:numId="10">
    <w:abstractNumId w:val="16"/>
  </w:num>
  <w:num w:numId="11">
    <w:abstractNumId w:val="32"/>
  </w:num>
  <w:num w:numId="12">
    <w:abstractNumId w:val="1"/>
  </w:num>
  <w:num w:numId="13">
    <w:abstractNumId w:val="0"/>
  </w:num>
  <w:num w:numId="14">
    <w:abstractNumId w:val="5"/>
  </w:num>
  <w:num w:numId="15">
    <w:abstractNumId w:val="2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7"/>
  </w:num>
  <w:num w:numId="19">
    <w:abstractNumId w:val="12"/>
  </w:num>
  <w:num w:numId="20">
    <w:abstractNumId w:val="27"/>
  </w:num>
  <w:num w:numId="21">
    <w:abstractNumId w:val="35"/>
  </w:num>
  <w:num w:numId="22">
    <w:abstractNumId w:val="10"/>
  </w:num>
  <w:num w:numId="23">
    <w:abstractNumId w:val="26"/>
  </w:num>
  <w:num w:numId="24">
    <w:abstractNumId w:val="33"/>
  </w:num>
  <w:num w:numId="25">
    <w:abstractNumId w:val="37"/>
  </w:num>
  <w:num w:numId="26">
    <w:abstractNumId w:val="17"/>
  </w:num>
  <w:num w:numId="27">
    <w:abstractNumId w:val="2"/>
  </w:num>
  <w:num w:numId="28">
    <w:abstractNumId w:val="8"/>
  </w:num>
  <w:num w:numId="29">
    <w:abstractNumId w:val="23"/>
  </w:num>
  <w:num w:numId="30">
    <w:abstractNumId w:val="4"/>
  </w:num>
  <w:num w:numId="31">
    <w:abstractNumId w:val="25"/>
  </w:num>
  <w:num w:numId="32">
    <w:abstractNumId w:val="36"/>
  </w:num>
  <w:num w:numId="33">
    <w:abstractNumId w:val="22"/>
  </w:num>
  <w:num w:numId="34">
    <w:abstractNumId w:val="14"/>
  </w:num>
  <w:num w:numId="35">
    <w:abstractNumId w:val="19"/>
  </w:num>
  <w:num w:numId="36">
    <w:abstractNumId w:val="30"/>
  </w:num>
  <w:num w:numId="37">
    <w:abstractNumId w:val="3"/>
  </w:num>
  <w:num w:numId="38">
    <w:abstractNumId w:val="29"/>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4C1"/>
    <w:rsid w:val="00267BAD"/>
    <w:rsid w:val="00322206"/>
    <w:rsid w:val="00336152"/>
    <w:rsid w:val="003D6E59"/>
    <w:rsid w:val="005F5577"/>
    <w:rsid w:val="007A19FA"/>
    <w:rsid w:val="00911AE0"/>
    <w:rsid w:val="00A367CF"/>
    <w:rsid w:val="00A740AC"/>
    <w:rsid w:val="00D87B7F"/>
    <w:rsid w:val="00E34BBB"/>
    <w:rsid w:val="00E974C1"/>
    <w:rsid w:val="00F25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EFCAD-D001-4A82-B57D-22582944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11AE0"/>
    <w:pPr>
      <w:keepNext/>
      <w:spacing w:after="0" w:line="240" w:lineRule="auto"/>
      <w:outlineLvl w:val="0"/>
    </w:pPr>
    <w:rPr>
      <w:rFonts w:ascii="Arial" w:eastAsia="Times New Roman" w:hAnsi="Arial" w:cs="Times New Roman"/>
      <w:sz w:val="36"/>
      <w:szCs w:val="24"/>
    </w:rPr>
  </w:style>
  <w:style w:type="paragraph" w:styleId="Heading2">
    <w:name w:val="heading 2"/>
    <w:basedOn w:val="Normal"/>
    <w:next w:val="Normal"/>
    <w:link w:val="Heading2Char"/>
    <w:uiPriority w:val="9"/>
    <w:semiHidden/>
    <w:unhideWhenUsed/>
    <w:qFormat/>
    <w:rsid w:val="00911AE0"/>
    <w:pPr>
      <w:keepNext/>
      <w:keepLines/>
      <w:spacing w:before="200" w:after="0" w:line="240" w:lineRule="auto"/>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iPriority w:val="9"/>
    <w:semiHidden/>
    <w:unhideWhenUsed/>
    <w:qFormat/>
    <w:rsid w:val="00911AE0"/>
    <w:pPr>
      <w:keepNext/>
      <w:keepLines/>
      <w:spacing w:before="200" w:after="0" w:line="240" w:lineRule="auto"/>
      <w:outlineLvl w:val="2"/>
    </w:pPr>
    <w:rPr>
      <w:rFonts w:ascii="Cambria" w:eastAsia="Times New Roman" w:hAnsi="Cambria" w:cs="Times New Roman"/>
      <w:b/>
      <w:bCs/>
      <w:color w:val="4F81BD"/>
      <w:sz w:val="24"/>
      <w:szCs w:val="24"/>
      <w:lang w:val="en-GB"/>
    </w:rPr>
  </w:style>
  <w:style w:type="paragraph" w:styleId="Heading4">
    <w:name w:val="heading 4"/>
    <w:basedOn w:val="Normal"/>
    <w:next w:val="Normal"/>
    <w:link w:val="Heading4Char"/>
    <w:uiPriority w:val="9"/>
    <w:semiHidden/>
    <w:unhideWhenUsed/>
    <w:qFormat/>
    <w:rsid w:val="00911AE0"/>
    <w:pPr>
      <w:keepNext/>
      <w:keepLines/>
      <w:spacing w:before="200" w:after="0" w:line="240" w:lineRule="auto"/>
      <w:outlineLvl w:val="3"/>
    </w:pPr>
    <w:rPr>
      <w:rFonts w:ascii="Cambria" w:eastAsia="Times New Roman" w:hAnsi="Cambria" w:cs="Times New Roman"/>
      <w:b/>
      <w:bCs/>
      <w:i/>
      <w:iCs/>
      <w:color w:val="4F81BD"/>
      <w:sz w:val="24"/>
      <w:szCs w:val="24"/>
      <w:lang w:val="en-GB"/>
    </w:rPr>
  </w:style>
  <w:style w:type="paragraph" w:styleId="Heading6">
    <w:name w:val="heading 6"/>
    <w:basedOn w:val="Normal"/>
    <w:next w:val="Normal"/>
    <w:link w:val="Heading6Char"/>
    <w:uiPriority w:val="9"/>
    <w:semiHidden/>
    <w:unhideWhenUsed/>
    <w:qFormat/>
    <w:rsid w:val="00911AE0"/>
    <w:pPr>
      <w:keepNext/>
      <w:keepLines/>
      <w:spacing w:before="200" w:after="0" w:line="240" w:lineRule="auto"/>
      <w:outlineLvl w:val="5"/>
    </w:pPr>
    <w:rPr>
      <w:rFonts w:ascii="Cambria" w:eastAsia="Times New Roman" w:hAnsi="Cambria" w:cs="Times New Roman"/>
      <w:i/>
      <w:iCs/>
      <w:color w:val="243F60"/>
      <w:sz w:val="24"/>
      <w:szCs w:val="24"/>
      <w:lang w:val="en-GB"/>
    </w:rPr>
  </w:style>
  <w:style w:type="paragraph" w:styleId="Heading7">
    <w:name w:val="heading 7"/>
    <w:basedOn w:val="Normal"/>
    <w:next w:val="Normal"/>
    <w:link w:val="Heading7Char"/>
    <w:uiPriority w:val="9"/>
    <w:semiHidden/>
    <w:unhideWhenUsed/>
    <w:qFormat/>
    <w:rsid w:val="00911AE0"/>
    <w:pPr>
      <w:keepNext/>
      <w:keepLines/>
      <w:spacing w:before="200" w:after="0" w:line="240" w:lineRule="auto"/>
      <w:outlineLvl w:val="6"/>
    </w:pPr>
    <w:rPr>
      <w:rFonts w:ascii="Cambria" w:eastAsia="Times New Roman" w:hAnsi="Cambria" w:cs="Times New Roman"/>
      <w:i/>
      <w:iCs/>
      <w:color w:val="40404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4C1"/>
  </w:style>
  <w:style w:type="paragraph" w:styleId="Footer">
    <w:name w:val="footer"/>
    <w:basedOn w:val="Normal"/>
    <w:link w:val="FooterChar"/>
    <w:uiPriority w:val="99"/>
    <w:unhideWhenUsed/>
    <w:rsid w:val="00E97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4C1"/>
  </w:style>
  <w:style w:type="paragraph" w:styleId="Title">
    <w:name w:val="Title"/>
    <w:basedOn w:val="Normal"/>
    <w:link w:val="TitleChar"/>
    <w:uiPriority w:val="10"/>
    <w:qFormat/>
    <w:rsid w:val="00E974C1"/>
    <w:pPr>
      <w:spacing w:after="0" w:line="240" w:lineRule="auto"/>
      <w:jc w:val="center"/>
    </w:pPr>
    <w:rPr>
      <w:rFonts w:ascii="Arial" w:eastAsia="Times New Roman" w:hAnsi="Arial" w:cs="Arial"/>
      <w:b/>
      <w:bCs/>
      <w:sz w:val="28"/>
      <w:szCs w:val="28"/>
      <w:u w:val="single"/>
      <w:lang w:val="bg-BG"/>
    </w:rPr>
  </w:style>
  <w:style w:type="character" w:customStyle="1" w:styleId="TitleChar">
    <w:name w:val="Title Char"/>
    <w:basedOn w:val="DefaultParagraphFont"/>
    <w:link w:val="Title"/>
    <w:uiPriority w:val="10"/>
    <w:rsid w:val="00E974C1"/>
    <w:rPr>
      <w:rFonts w:ascii="Arial" w:eastAsia="Times New Roman" w:hAnsi="Arial" w:cs="Arial"/>
      <w:b/>
      <w:bCs/>
      <w:sz w:val="28"/>
      <w:szCs w:val="28"/>
      <w:u w:val="single"/>
      <w:lang w:val="bg-BG"/>
    </w:rPr>
  </w:style>
  <w:style w:type="character" w:customStyle="1" w:styleId="Heading1Char">
    <w:name w:val="Heading 1 Char"/>
    <w:basedOn w:val="DefaultParagraphFont"/>
    <w:link w:val="Heading1"/>
    <w:rsid w:val="00911AE0"/>
    <w:rPr>
      <w:rFonts w:ascii="Arial" w:eastAsia="Times New Roman" w:hAnsi="Arial" w:cs="Times New Roman"/>
      <w:sz w:val="36"/>
      <w:szCs w:val="24"/>
    </w:rPr>
  </w:style>
  <w:style w:type="character" w:customStyle="1" w:styleId="Heading2Char">
    <w:name w:val="Heading 2 Char"/>
    <w:basedOn w:val="DefaultParagraphFont"/>
    <w:link w:val="Heading2"/>
    <w:uiPriority w:val="9"/>
    <w:semiHidden/>
    <w:rsid w:val="00911AE0"/>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uiPriority w:val="9"/>
    <w:semiHidden/>
    <w:rsid w:val="00911AE0"/>
    <w:rPr>
      <w:rFonts w:ascii="Cambria" w:eastAsia="Times New Roman" w:hAnsi="Cambria" w:cs="Times New Roman"/>
      <w:b/>
      <w:bCs/>
      <w:color w:val="4F81BD"/>
      <w:sz w:val="24"/>
      <w:szCs w:val="24"/>
      <w:lang w:val="en-GB"/>
    </w:rPr>
  </w:style>
  <w:style w:type="character" w:customStyle="1" w:styleId="Heading4Char">
    <w:name w:val="Heading 4 Char"/>
    <w:basedOn w:val="DefaultParagraphFont"/>
    <w:link w:val="Heading4"/>
    <w:uiPriority w:val="9"/>
    <w:semiHidden/>
    <w:rsid w:val="00911AE0"/>
    <w:rPr>
      <w:rFonts w:ascii="Cambria" w:eastAsia="Times New Roman" w:hAnsi="Cambria" w:cs="Times New Roman"/>
      <w:b/>
      <w:bCs/>
      <w:i/>
      <w:iCs/>
      <w:color w:val="4F81BD"/>
      <w:sz w:val="24"/>
      <w:szCs w:val="24"/>
      <w:lang w:val="en-GB"/>
    </w:rPr>
  </w:style>
  <w:style w:type="character" w:customStyle="1" w:styleId="Heading6Char">
    <w:name w:val="Heading 6 Char"/>
    <w:basedOn w:val="DefaultParagraphFont"/>
    <w:link w:val="Heading6"/>
    <w:uiPriority w:val="9"/>
    <w:semiHidden/>
    <w:rsid w:val="00911AE0"/>
    <w:rPr>
      <w:rFonts w:ascii="Cambria" w:eastAsia="Times New Roman" w:hAnsi="Cambria" w:cs="Times New Roman"/>
      <w:i/>
      <w:iCs/>
      <w:color w:val="243F60"/>
      <w:sz w:val="24"/>
      <w:szCs w:val="24"/>
      <w:lang w:val="en-GB"/>
    </w:rPr>
  </w:style>
  <w:style w:type="character" w:customStyle="1" w:styleId="Heading7Char">
    <w:name w:val="Heading 7 Char"/>
    <w:basedOn w:val="DefaultParagraphFont"/>
    <w:link w:val="Heading7"/>
    <w:uiPriority w:val="9"/>
    <w:semiHidden/>
    <w:rsid w:val="00911AE0"/>
    <w:rPr>
      <w:rFonts w:ascii="Cambria" w:eastAsia="Times New Roman" w:hAnsi="Cambria" w:cs="Times New Roman"/>
      <w:i/>
      <w:iCs/>
      <w:color w:val="404040"/>
      <w:sz w:val="24"/>
      <w:szCs w:val="24"/>
      <w:lang w:val="en-GB"/>
    </w:rPr>
  </w:style>
  <w:style w:type="numbering" w:customStyle="1" w:styleId="NoList1">
    <w:name w:val="No List1"/>
    <w:next w:val="NoList"/>
    <w:uiPriority w:val="99"/>
    <w:semiHidden/>
    <w:unhideWhenUsed/>
    <w:rsid w:val="00911AE0"/>
  </w:style>
  <w:style w:type="character" w:customStyle="1" w:styleId="Hyperlink1">
    <w:name w:val="Hyperlink1"/>
    <w:basedOn w:val="DefaultParagraphFont"/>
    <w:uiPriority w:val="99"/>
    <w:unhideWhenUsed/>
    <w:rsid w:val="00911AE0"/>
    <w:rPr>
      <w:color w:val="0000FF"/>
      <w:u w:val="single"/>
    </w:rPr>
  </w:style>
  <w:style w:type="paragraph" w:styleId="BalloonText">
    <w:name w:val="Balloon Text"/>
    <w:basedOn w:val="Normal"/>
    <w:link w:val="BalloonTextChar"/>
    <w:uiPriority w:val="99"/>
    <w:semiHidden/>
    <w:unhideWhenUsed/>
    <w:rsid w:val="00911AE0"/>
    <w:pPr>
      <w:spacing w:after="0" w:line="240" w:lineRule="auto"/>
    </w:pPr>
    <w:rPr>
      <w:rFonts w:ascii="Tahoma" w:hAnsi="Tahoma" w:cs="Tahoma"/>
      <w:sz w:val="16"/>
      <w:szCs w:val="16"/>
      <w:lang w:val="bg-BG"/>
    </w:rPr>
  </w:style>
  <w:style w:type="character" w:customStyle="1" w:styleId="BalloonTextChar">
    <w:name w:val="Balloon Text Char"/>
    <w:basedOn w:val="DefaultParagraphFont"/>
    <w:link w:val="BalloonText"/>
    <w:uiPriority w:val="99"/>
    <w:semiHidden/>
    <w:rsid w:val="00911AE0"/>
    <w:rPr>
      <w:rFonts w:ascii="Tahoma" w:hAnsi="Tahoma" w:cs="Tahoma"/>
      <w:sz w:val="16"/>
      <w:szCs w:val="16"/>
      <w:lang w:val="bg-BG"/>
    </w:rPr>
  </w:style>
  <w:style w:type="character" w:customStyle="1" w:styleId="cat-links">
    <w:name w:val="cat-links"/>
    <w:basedOn w:val="DefaultParagraphFont"/>
    <w:rsid w:val="00911AE0"/>
  </w:style>
  <w:style w:type="paragraph" w:styleId="NormalWeb">
    <w:name w:val="Normal (Web)"/>
    <w:basedOn w:val="Normal"/>
    <w:uiPriority w:val="99"/>
    <w:rsid w:val="00911AE0"/>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NoSpacing">
    <w:name w:val="No Spacing"/>
    <w:uiPriority w:val="1"/>
    <w:qFormat/>
    <w:rsid w:val="00911AE0"/>
    <w:pPr>
      <w:spacing w:after="0" w:line="240" w:lineRule="auto"/>
    </w:pPr>
    <w:rPr>
      <w:rFonts w:ascii="Calibri" w:eastAsia="Calibri" w:hAnsi="Calibri" w:cs="Times New Roman"/>
      <w:lang w:val="bg-BG"/>
    </w:rPr>
  </w:style>
  <w:style w:type="paragraph" w:customStyle="1" w:styleId="Default">
    <w:name w:val="Default"/>
    <w:rsid w:val="00911AE0"/>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paragraph" w:styleId="ListParagraph">
    <w:name w:val="List Paragraph"/>
    <w:basedOn w:val="Normal"/>
    <w:uiPriority w:val="34"/>
    <w:qFormat/>
    <w:rsid w:val="00911AE0"/>
    <w:pPr>
      <w:spacing w:after="0" w:line="240" w:lineRule="auto"/>
      <w:ind w:left="720"/>
      <w:contextualSpacing/>
    </w:pPr>
    <w:rPr>
      <w:rFonts w:ascii="Times New Roman" w:eastAsia="Times New Roman" w:hAnsi="Times New Roman" w:cs="Times New Roman"/>
      <w:sz w:val="24"/>
      <w:szCs w:val="24"/>
      <w:lang w:val="bg-BG" w:eastAsia="bg-BG"/>
    </w:rPr>
  </w:style>
  <w:style w:type="table" w:styleId="TableGrid">
    <w:name w:val="Table Grid"/>
    <w:basedOn w:val="TableNormal"/>
    <w:uiPriority w:val="59"/>
    <w:rsid w:val="00911AE0"/>
    <w:pPr>
      <w:spacing w:after="0" w:line="240" w:lineRule="auto"/>
    </w:pPr>
    <w:rPr>
      <w:lang w:val="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link w:val="BodyTextChar"/>
    <w:rsid w:val="00911AE0"/>
    <w:pPr>
      <w:autoSpaceDE w:val="0"/>
      <w:autoSpaceDN w:val="0"/>
      <w:adjustRightInd w:val="0"/>
      <w:spacing w:after="0" w:line="300" w:lineRule="exact"/>
      <w:ind w:firstLine="397"/>
      <w:jc w:val="both"/>
    </w:pPr>
    <w:rPr>
      <w:rFonts w:ascii="Times New Roman" w:eastAsia="Times New Roman" w:hAnsi="Times New Roman" w:cs="Times New Roman"/>
      <w:bCs/>
      <w:sz w:val="24"/>
      <w:szCs w:val="20"/>
      <w:lang w:val="bg-BG"/>
    </w:rPr>
  </w:style>
  <w:style w:type="character" w:customStyle="1" w:styleId="BodyTextChar">
    <w:name w:val="Body Text Char"/>
    <w:basedOn w:val="DefaultParagraphFont"/>
    <w:link w:val="BodyText"/>
    <w:rsid w:val="00911AE0"/>
    <w:rPr>
      <w:rFonts w:ascii="Times New Roman" w:eastAsia="Times New Roman" w:hAnsi="Times New Roman" w:cs="Times New Roman"/>
      <w:bCs/>
      <w:sz w:val="24"/>
      <w:szCs w:val="20"/>
      <w:lang w:val="bg-BG"/>
    </w:rPr>
  </w:style>
  <w:style w:type="character" w:styleId="Strong">
    <w:name w:val="Strong"/>
    <w:uiPriority w:val="22"/>
    <w:qFormat/>
    <w:rsid w:val="00911AE0"/>
    <w:rPr>
      <w:b/>
      <w:bCs/>
    </w:rPr>
  </w:style>
  <w:style w:type="paragraph" w:styleId="BodyText2">
    <w:name w:val="Body Text 2"/>
    <w:basedOn w:val="Normal"/>
    <w:link w:val="BodyText2Char"/>
    <w:uiPriority w:val="99"/>
    <w:semiHidden/>
    <w:unhideWhenUsed/>
    <w:rsid w:val="00911AE0"/>
    <w:pPr>
      <w:spacing w:after="120" w:line="480" w:lineRule="auto"/>
    </w:pPr>
    <w:rPr>
      <w:lang w:val="bg-BG"/>
    </w:rPr>
  </w:style>
  <w:style w:type="character" w:customStyle="1" w:styleId="BodyText2Char">
    <w:name w:val="Body Text 2 Char"/>
    <w:basedOn w:val="DefaultParagraphFont"/>
    <w:link w:val="BodyText2"/>
    <w:uiPriority w:val="99"/>
    <w:semiHidden/>
    <w:rsid w:val="00911AE0"/>
    <w:rPr>
      <w:lang w:val="bg-BG"/>
    </w:rPr>
  </w:style>
  <w:style w:type="paragraph" w:styleId="BodyText3">
    <w:name w:val="Body Text 3"/>
    <w:basedOn w:val="Normal"/>
    <w:link w:val="BodyText3Char"/>
    <w:uiPriority w:val="99"/>
    <w:semiHidden/>
    <w:unhideWhenUsed/>
    <w:rsid w:val="00911AE0"/>
    <w:pPr>
      <w:spacing w:after="120" w:line="276" w:lineRule="auto"/>
    </w:pPr>
    <w:rPr>
      <w:sz w:val="16"/>
      <w:szCs w:val="16"/>
      <w:lang w:val="bg-BG"/>
    </w:rPr>
  </w:style>
  <w:style w:type="character" w:customStyle="1" w:styleId="BodyText3Char">
    <w:name w:val="Body Text 3 Char"/>
    <w:basedOn w:val="DefaultParagraphFont"/>
    <w:link w:val="BodyText3"/>
    <w:uiPriority w:val="99"/>
    <w:semiHidden/>
    <w:rsid w:val="00911AE0"/>
    <w:rPr>
      <w:sz w:val="16"/>
      <w:szCs w:val="16"/>
      <w:lang w:val="bg-BG"/>
    </w:rPr>
  </w:style>
  <w:style w:type="paragraph" w:styleId="BodyTextIndent2">
    <w:name w:val="Body Text Indent 2"/>
    <w:basedOn w:val="Normal"/>
    <w:link w:val="BodyTextIndent2Char"/>
    <w:uiPriority w:val="99"/>
    <w:semiHidden/>
    <w:unhideWhenUsed/>
    <w:rsid w:val="00911AE0"/>
    <w:pPr>
      <w:spacing w:after="120" w:line="480" w:lineRule="auto"/>
      <w:ind w:left="283"/>
    </w:pPr>
    <w:rPr>
      <w:lang w:val="bg-BG"/>
    </w:rPr>
  </w:style>
  <w:style w:type="character" w:customStyle="1" w:styleId="BodyTextIndent2Char">
    <w:name w:val="Body Text Indent 2 Char"/>
    <w:basedOn w:val="DefaultParagraphFont"/>
    <w:link w:val="BodyTextIndent2"/>
    <w:uiPriority w:val="99"/>
    <w:semiHidden/>
    <w:rsid w:val="00911AE0"/>
    <w:rPr>
      <w:lang w:val="bg-BG"/>
    </w:rPr>
  </w:style>
  <w:style w:type="character" w:styleId="Hyperlink">
    <w:name w:val="Hyperlink"/>
    <w:basedOn w:val="DefaultParagraphFont"/>
    <w:uiPriority w:val="99"/>
    <w:semiHidden/>
    <w:unhideWhenUsed/>
    <w:rsid w:val="00911A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692471">
      <w:bodyDiv w:val="1"/>
      <w:marLeft w:val="0"/>
      <w:marRight w:val="0"/>
      <w:marTop w:val="0"/>
      <w:marBottom w:val="0"/>
      <w:divBdr>
        <w:top w:val="none" w:sz="0" w:space="0" w:color="auto"/>
        <w:left w:val="none" w:sz="0" w:space="0" w:color="auto"/>
        <w:bottom w:val="none" w:sz="0" w:space="0" w:color="auto"/>
        <w:right w:val="none" w:sz="0" w:space="0" w:color="auto"/>
      </w:divBdr>
      <w:divsChild>
        <w:div w:id="1054699738">
          <w:marLeft w:val="282"/>
          <w:marRight w:val="0"/>
          <w:marTop w:val="0"/>
          <w:marBottom w:val="0"/>
          <w:divBdr>
            <w:top w:val="none" w:sz="0" w:space="0" w:color="auto"/>
            <w:left w:val="none" w:sz="0" w:space="0" w:color="auto"/>
            <w:bottom w:val="none" w:sz="0" w:space="0" w:color="auto"/>
            <w:right w:val="none" w:sz="0" w:space="0" w:color="auto"/>
          </w:divBdr>
        </w:div>
        <w:div w:id="685668606">
          <w:marLeft w:val="293"/>
          <w:marRight w:val="0"/>
          <w:marTop w:val="0"/>
          <w:marBottom w:val="0"/>
          <w:divBdr>
            <w:top w:val="none" w:sz="0" w:space="0" w:color="auto"/>
            <w:left w:val="none" w:sz="0" w:space="0" w:color="auto"/>
            <w:bottom w:val="none" w:sz="0" w:space="0" w:color="auto"/>
            <w:right w:val="none" w:sz="0" w:space="0" w:color="auto"/>
          </w:divBdr>
        </w:div>
        <w:div w:id="1012682944">
          <w:marLeft w:val="3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6784</Words>
  <Characters>38671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2022-12-06T07:00:00Z</dcterms:created>
  <dcterms:modified xsi:type="dcterms:W3CDTF">2022-12-08T08:55:00Z</dcterms:modified>
</cp:coreProperties>
</file>